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20079" w14:textId="289912E1" w:rsidR="008E1DAB" w:rsidRPr="00180CEE" w:rsidRDefault="00706DAF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12792A" w:rsidRPr="00180CE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E5F78">
        <w:rPr>
          <w:rFonts w:ascii="Times New Roman" w:hAnsi="Times New Roman" w:cs="Times New Roman"/>
          <w:b/>
          <w:sz w:val="28"/>
          <w:szCs w:val="28"/>
          <w:u w:val="single"/>
        </w:rPr>
        <w:t xml:space="preserve">Jednací řád zastupitelstva obce </w:t>
      </w:r>
    </w:p>
    <w:p w14:paraId="5898EB03" w14:textId="77777777"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5F379E18" w14:textId="6A8FD63D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A119C7" w14:textId="38B8E1CC" w:rsidR="00706DAF" w:rsidRP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Aktuální jednací řád </w:t>
      </w:r>
      <w:r w:rsidRPr="00BE5F78">
        <w:rPr>
          <w:rFonts w:ascii="Times New Roman" w:hAnsi="Times New Roman" w:cs="Times New Roman"/>
          <w:bCs/>
          <w:sz w:val="28"/>
          <w:szCs w:val="28"/>
        </w:rPr>
        <w:t xml:space="preserve">obce Psáry </w:t>
      </w:r>
      <w:r w:rsidR="00706DAF">
        <w:rPr>
          <w:rFonts w:ascii="Times New Roman" w:hAnsi="Times New Roman" w:cs="Times New Roman"/>
          <w:bCs/>
          <w:sz w:val="28"/>
          <w:szCs w:val="28"/>
        </w:rPr>
        <w:t xml:space="preserve">byl schvalován v r. 2023. Zákon o obcích byl novelizován a bylo upraveno znění §95, kdy byla upravena lhůta pro vyhotovení zápisu ze zasedání zastupitelstva obce z 10 na 15 dnů. Toto je jediná změna jednacího řádu. </w:t>
      </w:r>
    </w:p>
    <w:p w14:paraId="3AB4CBE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A03D5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5CA76D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795F2007" w:rsidR="000224C6" w:rsidRPr="00180CEE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BE5F78">
        <w:rPr>
          <w:rFonts w:ascii="Times New Roman" w:hAnsi="Times New Roman" w:cs="Times New Roman"/>
          <w:sz w:val="28"/>
          <w:szCs w:val="28"/>
        </w:rPr>
        <w:t>Nové znění jednacího řádu zastupitelstva obce Psáry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5C637865" w:rsidR="006453A1" w:rsidRPr="00180CEE" w:rsidRDefault="00180CEE" w:rsidP="00706D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1/20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6D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6D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. 2.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6D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1D67D6F4" w:rsidR="006453A1" w:rsidRPr="00180CEE" w:rsidRDefault="00706DAF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Vít Olmr</w:t>
            </w:r>
            <w:bookmarkStart w:id="0" w:name="_GoBack"/>
            <w:bookmarkEnd w:id="0"/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35C83"/>
    <w:rsid w:val="0008321C"/>
    <w:rsid w:val="000C064D"/>
    <w:rsid w:val="0012792A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6A6E27"/>
    <w:rsid w:val="006B1BFB"/>
    <w:rsid w:val="006F270F"/>
    <w:rsid w:val="00706DAF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E0C6D"/>
    <w:rsid w:val="008E1DAB"/>
    <w:rsid w:val="00917E24"/>
    <w:rsid w:val="00975CED"/>
    <w:rsid w:val="0098253B"/>
    <w:rsid w:val="009A034A"/>
    <w:rsid w:val="009E72FE"/>
    <w:rsid w:val="00A253AF"/>
    <w:rsid w:val="00B06503"/>
    <w:rsid w:val="00B600AA"/>
    <w:rsid w:val="00B90810"/>
    <w:rsid w:val="00BE0BF0"/>
    <w:rsid w:val="00BE5F78"/>
    <w:rsid w:val="00BF4CAE"/>
    <w:rsid w:val="00C87DA4"/>
    <w:rsid w:val="00CA76BB"/>
    <w:rsid w:val="00CF0A1C"/>
    <w:rsid w:val="00D53442"/>
    <w:rsid w:val="00D54533"/>
    <w:rsid w:val="00D638C2"/>
    <w:rsid w:val="00DD5EC9"/>
    <w:rsid w:val="00E52A5B"/>
    <w:rsid w:val="00E97EF9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5BAE-356B-42E9-8AD1-F190F7CF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2024-02-08T13:09:00Z</dcterms:created>
  <dcterms:modified xsi:type="dcterms:W3CDTF">2024-02-08T13:09:00Z</dcterms:modified>
</cp:coreProperties>
</file>