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4DB0" w:rsidRDefault="00594DB0" w:rsidP="00594DB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94DB0" w:rsidRPr="00594DB0" w:rsidRDefault="00594DB0" w:rsidP="00594DB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94DB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210826" w:rsidRPr="00594DB0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594DB0">
        <w:rPr>
          <w:rFonts w:ascii="Times New Roman" w:hAnsi="Times New Roman" w:cs="Times New Roman"/>
          <w:b/>
          <w:bCs/>
          <w:sz w:val="32"/>
          <w:szCs w:val="32"/>
        </w:rPr>
        <w:t>Změna projektu „Náves Psáry“</w:t>
      </w:r>
    </w:p>
    <w:p w:rsidR="00210826" w:rsidRPr="00210826" w:rsidRDefault="00210826" w:rsidP="0021082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0A7F" w:rsidRDefault="00280A7F" w:rsidP="003025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7F" w:rsidRPr="00617126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594DB0" w:rsidRPr="00594DB0" w:rsidRDefault="00594DB0" w:rsidP="00594DB0">
      <w:pPr>
        <w:rPr>
          <w:rFonts w:ascii="Times New Roman" w:hAnsi="Times New Roman" w:cs="Times New Roman"/>
          <w:sz w:val="28"/>
          <w:szCs w:val="28"/>
        </w:rPr>
      </w:pPr>
      <w:r w:rsidRPr="00594DB0">
        <w:rPr>
          <w:rFonts w:ascii="Times New Roman" w:hAnsi="Times New Roman" w:cs="Times New Roman"/>
          <w:sz w:val="28"/>
          <w:szCs w:val="28"/>
        </w:rPr>
        <w:t>S ohledem na aktuální vývoj v projednávání stavebního povolení projektu „Náves Psáry“, došlo k několika komplikacím. Kromě průtahů způsobeného rozdílným výkladem 6. změny ÚP vyvstal ještě další problém. V nižších vrstvách je velmi nevhodné podloží, díky kterému fakticky nedává smysl budovat podzemní garáže. Investor s architektem požádali o možnost popsat zastupitelům problém a zjistit názory zastupitelů, aby bylo možné zvolit další postup, který umožnil projekt realizovat a zároveň splnil požadavky obce (smlouva o spolupráci).</w:t>
      </w:r>
    </w:p>
    <w:p w:rsidR="00210826" w:rsidRDefault="00210826" w:rsidP="00210826">
      <w:pPr>
        <w:autoSpaceDE w:val="0"/>
        <w:ind w:left="709"/>
        <w:rPr>
          <w:b/>
          <w:bCs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Pr="00302567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302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proofErr w:type="gramEnd"/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5A6769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B" w:rsidRDefault="006463F0">
      <w:pPr>
        <w:spacing w:after="0" w:line="240" w:lineRule="auto"/>
      </w:pPr>
      <w:r>
        <w:separator/>
      </w:r>
    </w:p>
  </w:endnote>
  <w:endnote w:type="continuationSeparator" w:id="0">
    <w:p w:rsidR="0032308B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B" w:rsidRDefault="006463F0">
      <w:pPr>
        <w:spacing w:after="0" w:line="240" w:lineRule="auto"/>
      </w:pPr>
      <w:r>
        <w:separator/>
      </w:r>
    </w:p>
  </w:footnote>
  <w:footnote w:type="continuationSeparator" w:id="0">
    <w:p w:rsidR="0032308B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210826"/>
    <w:rsid w:val="00280A7F"/>
    <w:rsid w:val="00302567"/>
    <w:rsid w:val="0032308B"/>
    <w:rsid w:val="00594DB0"/>
    <w:rsid w:val="005A6769"/>
    <w:rsid w:val="006463F0"/>
    <w:rsid w:val="00744AE8"/>
    <w:rsid w:val="00E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2020-09-11T08:05:00Z</dcterms:created>
  <dcterms:modified xsi:type="dcterms:W3CDTF">2020-09-11T08:05:00Z</dcterms:modified>
</cp:coreProperties>
</file>