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3E" w:rsidRPr="006D283E" w:rsidRDefault="006D283E" w:rsidP="006D283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283E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6D283E">
        <w:rPr>
          <w:rFonts w:ascii="Times New Roman" w:hAnsi="Times New Roman" w:cs="Times New Roman"/>
          <w:b/>
          <w:bCs/>
          <w:sz w:val="28"/>
          <w:szCs w:val="28"/>
          <w:u w:val="single"/>
        </w:rPr>
        <w:t>Meziroční nárůst cen pro vodné a stočné</w:t>
      </w:r>
    </w:p>
    <w:p w:rsidR="00FB6815" w:rsidRPr="006D283E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B19" w:rsidRDefault="00080B19" w:rsidP="00080B1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080B19" w:rsidRPr="00080B19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" w:hAnsi="Times" w:cs="MyriadPro-Regular"/>
          <w:color w:val="000000"/>
          <w:sz w:val="28"/>
          <w:szCs w:val="28"/>
        </w:rPr>
      </w:pPr>
      <w:r w:rsidRPr="00080B19">
        <w:rPr>
          <w:rFonts w:ascii="Times" w:hAnsi="Times" w:cs="MyriadPro-Regular"/>
          <w:color w:val="000000"/>
          <w:sz w:val="28"/>
          <w:szCs w:val="28"/>
        </w:rPr>
        <w:t>V roce 2008 byla stanovena jedna z nejdůležitějších priorit rozvoje obce Psáry – dokončení vodohospodářské infrastruktury.  Podařilo se rozšířit čistírnu odpadních vod (ČOV), vybudovat vodojem na Vysoké a dobudovat z velké části vodovod a kanalizaci. Financování proběhlo zejména z dotačních prostředků z Operačního Fondu Životního prostředí, které bylo podmíněno mimo jiné uzavřením koncesní smlouvy na provoz vodovodu a kanalizace. Finanční model OPŽP požaduje, aby se do ceny vodného a stočného zahrnuly prostředky na obnovu vodovodu a kanalizace. To se projevuje postupným navyšováním ceny vodného a stočného.</w:t>
      </w:r>
    </w:p>
    <w:p w:rsidR="00080B19" w:rsidRPr="00080B19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" w:hAnsi="Times" w:cs="MyriadPro-Regular"/>
          <w:color w:val="000000"/>
          <w:sz w:val="28"/>
          <w:szCs w:val="28"/>
        </w:rPr>
      </w:pPr>
    </w:p>
    <w:p w:rsidR="00080B19" w:rsidRPr="00080B19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" w:hAnsi="Times" w:cs="MyriadPro-Regular"/>
          <w:color w:val="000000"/>
          <w:sz w:val="28"/>
          <w:szCs w:val="28"/>
        </w:rPr>
      </w:pPr>
      <w:r w:rsidRPr="00080B19">
        <w:rPr>
          <w:rFonts w:ascii="Times" w:hAnsi="Times" w:cs="MyriadPro-Regular"/>
          <w:color w:val="000000"/>
          <w:sz w:val="28"/>
          <w:szCs w:val="28"/>
        </w:rPr>
        <w:t>Od 1.</w:t>
      </w:r>
      <w:r w:rsidR="006D283E">
        <w:rPr>
          <w:rFonts w:ascii="Times" w:hAnsi="Times" w:cs="MyriadPro-Regular"/>
          <w:color w:val="000000"/>
          <w:sz w:val="28"/>
          <w:szCs w:val="28"/>
        </w:rPr>
        <w:t xml:space="preserve"> </w:t>
      </w:r>
      <w:r w:rsidRPr="00080B19">
        <w:rPr>
          <w:rFonts w:ascii="Times" w:hAnsi="Times" w:cs="MyriadPro-Regular"/>
          <w:color w:val="000000"/>
          <w:sz w:val="28"/>
          <w:szCs w:val="28"/>
        </w:rPr>
        <w:t>7</w:t>
      </w:r>
      <w:r w:rsidR="006D283E">
        <w:rPr>
          <w:rFonts w:ascii="Times" w:hAnsi="Times" w:cs="MyriadPro-Regular"/>
          <w:color w:val="000000"/>
          <w:sz w:val="28"/>
          <w:szCs w:val="28"/>
        </w:rPr>
        <w:t>.</w:t>
      </w:r>
      <w:bookmarkStart w:id="0" w:name="_GoBack"/>
      <w:bookmarkEnd w:id="0"/>
      <w:r w:rsidRPr="00080B19">
        <w:rPr>
          <w:rFonts w:ascii="Times" w:hAnsi="Times" w:cs="MyriadPro-Regular"/>
          <w:color w:val="000000"/>
          <w:sz w:val="28"/>
          <w:szCs w:val="28"/>
        </w:rPr>
        <w:t xml:space="preserve"> 2016 se zvyšuje cena vodného z 37,15 na 38,64</w:t>
      </w:r>
      <w:r w:rsidRPr="00080B19">
        <w:rPr>
          <w:rFonts w:ascii="Times" w:hAnsi="Times"/>
          <w:sz w:val="28"/>
          <w:szCs w:val="28"/>
        </w:rPr>
        <w:t xml:space="preserve"> Kč/m3 tedy o 1,50 Kč</w:t>
      </w:r>
      <w:r w:rsidRPr="00080B19">
        <w:rPr>
          <w:rFonts w:ascii="Times" w:hAnsi="Times" w:cs="MyriadPro-Regular"/>
          <w:color w:val="000000"/>
          <w:sz w:val="28"/>
          <w:szCs w:val="28"/>
        </w:rPr>
        <w:t xml:space="preserve"> a stočného z 33,10 </w:t>
      </w:r>
      <w:proofErr w:type="gramStart"/>
      <w:r w:rsidRPr="00080B19">
        <w:rPr>
          <w:rFonts w:ascii="Times" w:hAnsi="Times" w:cs="MyriadPro-Regular"/>
          <w:color w:val="000000"/>
          <w:sz w:val="28"/>
          <w:szCs w:val="28"/>
        </w:rPr>
        <w:t>na  34,44</w:t>
      </w:r>
      <w:proofErr w:type="gramEnd"/>
      <w:r w:rsidRPr="00080B19">
        <w:rPr>
          <w:rFonts w:ascii="Times" w:hAnsi="Times"/>
          <w:sz w:val="28"/>
          <w:szCs w:val="28"/>
        </w:rPr>
        <w:t xml:space="preserve">  Kč/m3</w:t>
      </w:r>
      <w:r w:rsidRPr="00080B19">
        <w:rPr>
          <w:rFonts w:ascii="Times" w:hAnsi="Times" w:cs="MyriadPro-Regular"/>
          <w:color w:val="000000"/>
          <w:sz w:val="28"/>
          <w:szCs w:val="28"/>
        </w:rPr>
        <w:t xml:space="preserve"> tedy o 1,34 s DPH.</w:t>
      </w:r>
    </w:p>
    <w:p w:rsidR="002963DA" w:rsidRPr="00080B19" w:rsidRDefault="002963DA" w:rsidP="00250D28">
      <w:pPr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080B19" w:rsidRDefault="00080B1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557462" w:rsidRDefault="00557462" w:rsidP="00557462">
      <w:pPr>
        <w:tabs>
          <w:tab w:val="left" w:pos="708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USNESENÍ č. ……………/201</w:t>
      </w:r>
      <w:r w:rsidR="00080B19">
        <w:rPr>
          <w:rFonts w:ascii="Arial" w:hAnsi="Arial" w:cs="Arial"/>
          <w:b/>
          <w:bCs/>
          <w:sz w:val="20"/>
          <w:szCs w:val="20"/>
          <w:u w:val="single"/>
        </w:rPr>
        <w:t>6</w:t>
      </w:r>
    </w:p>
    <w:p w:rsidR="00557462" w:rsidRDefault="00557462" w:rsidP="00557462">
      <w:p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obce Psáry přijalo toto usnesení:</w:t>
      </w:r>
    </w:p>
    <w:p w:rsidR="00557462" w:rsidRDefault="00557462" w:rsidP="00557462">
      <w:pPr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6D283E">
        <w:rPr>
          <w:rFonts w:ascii="Arial" w:hAnsi="Arial" w:cs="Arial"/>
          <w:b/>
          <w:sz w:val="20"/>
          <w:szCs w:val="20"/>
        </w:rPr>
        <w:t>s c h v a l u j e</w:t>
      </w:r>
    </w:p>
    <w:p w:rsidR="00557462" w:rsidRPr="00671D83" w:rsidRDefault="00557462" w:rsidP="00557462">
      <w:pPr>
        <w:tabs>
          <w:tab w:val="left" w:pos="708"/>
        </w:tabs>
        <w:rPr>
          <w:rFonts w:ascii="Times" w:hAnsi="Times" w:cs="Arial"/>
          <w:sz w:val="28"/>
          <w:szCs w:val="28"/>
        </w:rPr>
      </w:pPr>
      <w:r w:rsidRPr="00671D83">
        <w:rPr>
          <w:rFonts w:ascii="Times" w:hAnsi="Times" w:cs="Arial"/>
          <w:sz w:val="28"/>
          <w:szCs w:val="28"/>
        </w:rPr>
        <w:lastRenderedPageBreak/>
        <w:t xml:space="preserve">Navýšení </w:t>
      </w:r>
      <w:proofErr w:type="gramStart"/>
      <w:r w:rsidRPr="00671D83">
        <w:rPr>
          <w:rFonts w:ascii="Times" w:hAnsi="Times" w:cs="Arial"/>
          <w:sz w:val="28"/>
          <w:szCs w:val="28"/>
        </w:rPr>
        <w:t>cen</w:t>
      </w:r>
      <w:r w:rsidR="00671D83" w:rsidRPr="00671D83">
        <w:rPr>
          <w:rFonts w:ascii="Times" w:hAnsi="Times" w:cs="Arial"/>
          <w:sz w:val="28"/>
          <w:szCs w:val="28"/>
        </w:rPr>
        <w:t xml:space="preserve">  vodného</w:t>
      </w:r>
      <w:proofErr w:type="gramEnd"/>
      <w:r w:rsidR="00671D83" w:rsidRPr="00671D83">
        <w:rPr>
          <w:rFonts w:ascii="Times" w:hAnsi="Times" w:cs="Arial"/>
          <w:sz w:val="28"/>
          <w:szCs w:val="28"/>
        </w:rPr>
        <w:t xml:space="preserve"> a stočného od 1.</w:t>
      </w:r>
      <w:r w:rsidR="006D283E">
        <w:rPr>
          <w:rFonts w:ascii="Times" w:hAnsi="Times" w:cs="Arial"/>
          <w:sz w:val="28"/>
          <w:szCs w:val="28"/>
        </w:rPr>
        <w:t xml:space="preserve"> </w:t>
      </w:r>
      <w:r w:rsidR="00671D83" w:rsidRPr="00671D83">
        <w:rPr>
          <w:rFonts w:ascii="Times" w:hAnsi="Times" w:cs="Arial"/>
          <w:sz w:val="28"/>
          <w:szCs w:val="28"/>
        </w:rPr>
        <w:t>7.</w:t>
      </w:r>
      <w:r w:rsidR="006D283E">
        <w:rPr>
          <w:rFonts w:ascii="Times" w:hAnsi="Times" w:cs="Arial"/>
          <w:sz w:val="28"/>
          <w:szCs w:val="28"/>
        </w:rPr>
        <w:t xml:space="preserve"> </w:t>
      </w:r>
      <w:r w:rsidR="00671D83" w:rsidRPr="00671D83">
        <w:rPr>
          <w:rFonts w:ascii="Times" w:hAnsi="Times" w:cs="Arial"/>
          <w:sz w:val="28"/>
          <w:szCs w:val="28"/>
        </w:rPr>
        <w:t>2016</w:t>
      </w:r>
      <w:r w:rsidR="006D283E">
        <w:rPr>
          <w:rFonts w:ascii="Times" w:hAnsi="Times" w:cs="Arial"/>
          <w:sz w:val="28"/>
          <w:szCs w:val="28"/>
        </w:rPr>
        <w:t xml:space="preserve"> vycházející</w:t>
      </w:r>
      <w:r w:rsidRPr="00671D83">
        <w:rPr>
          <w:rFonts w:ascii="Times" w:hAnsi="Times" w:cs="Arial"/>
          <w:sz w:val="28"/>
          <w:szCs w:val="28"/>
        </w:rPr>
        <w:t xml:space="preserve"> z  koncesní smlouvy s VHS Benešov s.r.o.</w:t>
      </w:r>
      <w:r w:rsidR="004379DC" w:rsidRPr="00671D83">
        <w:rPr>
          <w:rFonts w:ascii="Times" w:hAnsi="Times" w:cs="Arial"/>
          <w:sz w:val="28"/>
          <w:szCs w:val="28"/>
        </w:rPr>
        <w:t xml:space="preserve">, čímž </w:t>
      </w:r>
      <w:r w:rsidR="009E6443">
        <w:rPr>
          <w:rFonts w:ascii="Times" w:hAnsi="Times" w:cs="Arial"/>
          <w:sz w:val="28"/>
          <w:szCs w:val="28"/>
        </w:rPr>
        <w:t>je</w:t>
      </w:r>
      <w:r w:rsidR="004379DC" w:rsidRPr="00671D83">
        <w:rPr>
          <w:rFonts w:ascii="Times" w:hAnsi="Times" w:cs="Arial"/>
          <w:sz w:val="28"/>
          <w:szCs w:val="28"/>
        </w:rPr>
        <w:t xml:space="preserve"> splněna podmínka SFŽP pro poskytnutí dotace</w:t>
      </w:r>
      <w:r w:rsidRPr="00671D83">
        <w:rPr>
          <w:rFonts w:ascii="Times" w:hAnsi="Times" w:cs="Arial"/>
          <w:sz w:val="28"/>
          <w:szCs w:val="28"/>
        </w:rPr>
        <w:t xml:space="preserve">. Nová cena vodného činí </w:t>
      </w:r>
      <w:r w:rsidR="00671D83" w:rsidRPr="00671D83">
        <w:rPr>
          <w:rFonts w:ascii="Times" w:hAnsi="Times" w:cs="MyriadPro-Regular"/>
          <w:color w:val="000000"/>
          <w:sz w:val="28"/>
          <w:szCs w:val="28"/>
        </w:rPr>
        <w:t>38,64</w:t>
      </w:r>
      <w:r w:rsidR="00671D83" w:rsidRPr="00671D83">
        <w:rPr>
          <w:rFonts w:ascii="Times" w:hAnsi="Times"/>
          <w:sz w:val="28"/>
          <w:szCs w:val="28"/>
        </w:rPr>
        <w:t xml:space="preserve"> </w:t>
      </w:r>
      <w:r w:rsidRPr="00671D83">
        <w:rPr>
          <w:rFonts w:ascii="Times" w:hAnsi="Times" w:cs="Arial"/>
          <w:sz w:val="28"/>
          <w:szCs w:val="28"/>
        </w:rPr>
        <w:t xml:space="preserve">Kč/m³ a stočného činí </w:t>
      </w:r>
      <w:r w:rsidR="00671D83" w:rsidRPr="00671D83">
        <w:rPr>
          <w:rFonts w:ascii="Times" w:hAnsi="Times" w:cs="MyriadPro-Regular"/>
          <w:color w:val="000000"/>
          <w:sz w:val="28"/>
          <w:szCs w:val="28"/>
        </w:rPr>
        <w:t>na  34,44</w:t>
      </w:r>
      <w:r w:rsidR="00671D83" w:rsidRPr="00671D83">
        <w:rPr>
          <w:rFonts w:ascii="Times" w:hAnsi="Times"/>
          <w:sz w:val="28"/>
          <w:szCs w:val="28"/>
        </w:rPr>
        <w:t xml:space="preserve">  Kč/</w:t>
      </w:r>
      <w:r w:rsidRPr="00671D83">
        <w:rPr>
          <w:rFonts w:ascii="Times" w:hAnsi="Times" w:cs="Arial"/>
          <w:sz w:val="28"/>
          <w:szCs w:val="28"/>
        </w:rPr>
        <w:t>Kč/m³</w:t>
      </w:r>
      <w:r w:rsidR="00671D83" w:rsidRPr="00671D83">
        <w:rPr>
          <w:rFonts w:ascii="Times" w:hAnsi="Times" w:cs="Arial"/>
          <w:sz w:val="28"/>
          <w:szCs w:val="28"/>
        </w:rPr>
        <w:t xml:space="preserve"> </w:t>
      </w:r>
      <w:r w:rsidR="00671D83" w:rsidRPr="00671D83">
        <w:rPr>
          <w:rFonts w:ascii="Times" w:hAnsi="Times" w:cs="MyriadPro-Regular"/>
          <w:color w:val="000000"/>
          <w:sz w:val="28"/>
          <w:szCs w:val="28"/>
        </w:rPr>
        <w:t>s </w:t>
      </w:r>
      <w:proofErr w:type="gramStart"/>
      <w:r w:rsidR="00671D83" w:rsidRPr="00671D83">
        <w:rPr>
          <w:rFonts w:ascii="Times" w:hAnsi="Times" w:cs="MyriadPro-Regular"/>
          <w:color w:val="000000"/>
          <w:sz w:val="28"/>
          <w:szCs w:val="28"/>
        </w:rPr>
        <w:t>DPH.</w:t>
      </w:r>
      <w:r w:rsidRPr="00671D83">
        <w:rPr>
          <w:rFonts w:ascii="Times" w:hAnsi="Times" w:cs="Arial"/>
          <w:sz w:val="28"/>
          <w:szCs w:val="28"/>
        </w:rPr>
        <w:t>.</w:t>
      </w:r>
      <w:proofErr w:type="gramEnd"/>
      <w:r w:rsidRPr="00671D83">
        <w:rPr>
          <w:rFonts w:ascii="Times" w:hAnsi="Times" w:cs="Arial"/>
          <w:sz w:val="28"/>
          <w:szCs w:val="28"/>
        </w:rPr>
        <w:t xml:space="preserve"> </w:t>
      </w:r>
    </w:p>
    <w:p w:rsidR="00557462" w:rsidRPr="00CA76BB" w:rsidRDefault="00557462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D283E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3-2016, 22. 6. 2016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9F" w:rsidRDefault="00265E9F" w:rsidP="00617126">
      <w:pPr>
        <w:spacing w:after="0" w:line="240" w:lineRule="auto"/>
      </w:pPr>
      <w:r>
        <w:separator/>
      </w:r>
    </w:p>
  </w:endnote>
  <w:end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9F" w:rsidRDefault="00265E9F" w:rsidP="00617126">
      <w:pPr>
        <w:spacing w:after="0" w:line="240" w:lineRule="auto"/>
      </w:pPr>
      <w:r>
        <w:separator/>
      </w:r>
    </w:p>
  </w:footnote>
  <w:foot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22AE"/>
    <w:rsid w:val="00250D28"/>
    <w:rsid w:val="00256DBC"/>
    <w:rsid w:val="00265E9F"/>
    <w:rsid w:val="002963DA"/>
    <w:rsid w:val="002C3A58"/>
    <w:rsid w:val="002E607D"/>
    <w:rsid w:val="00333909"/>
    <w:rsid w:val="003A68A6"/>
    <w:rsid w:val="004379DC"/>
    <w:rsid w:val="004637CD"/>
    <w:rsid w:val="00481F6D"/>
    <w:rsid w:val="00483177"/>
    <w:rsid w:val="004E1DF3"/>
    <w:rsid w:val="00557462"/>
    <w:rsid w:val="005F0495"/>
    <w:rsid w:val="00605055"/>
    <w:rsid w:val="00617126"/>
    <w:rsid w:val="00671D83"/>
    <w:rsid w:val="006D283E"/>
    <w:rsid w:val="00875069"/>
    <w:rsid w:val="00957F6E"/>
    <w:rsid w:val="009676A8"/>
    <w:rsid w:val="009E6443"/>
    <w:rsid w:val="00A547A0"/>
    <w:rsid w:val="00B06503"/>
    <w:rsid w:val="00B600AA"/>
    <w:rsid w:val="00C6092E"/>
    <w:rsid w:val="00C90ED9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B051-E4A5-4AF7-A072-9D811B2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A873-A277-4A6A-ABD4-B19976B8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2016-06-16T12:06:00Z</dcterms:created>
  <dcterms:modified xsi:type="dcterms:W3CDTF">2016-06-16T12:06:00Z</dcterms:modified>
</cp:coreProperties>
</file>