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58B21" w14:textId="6BF44876" w:rsidR="003524B1" w:rsidRPr="00224309" w:rsidRDefault="003524B1" w:rsidP="003524B1">
      <w:pPr>
        <w:ind w:left="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4309"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 w:rsidRPr="00224309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Kupní smlouva na pozemky </w:t>
      </w:r>
      <w:proofErr w:type="spellStart"/>
      <w:proofErr w:type="gramStart"/>
      <w:r w:rsidRPr="00224309">
        <w:rPr>
          <w:rFonts w:ascii="Times New Roman" w:hAnsi="Times New Roman" w:cs="Times New Roman"/>
          <w:b/>
          <w:sz w:val="28"/>
          <w:szCs w:val="28"/>
          <w:u w:val="single"/>
        </w:rPr>
        <w:t>par.č</w:t>
      </w:r>
      <w:proofErr w:type="spellEnd"/>
      <w:r w:rsidRPr="0022430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224309">
        <w:rPr>
          <w:rFonts w:ascii="Times New Roman" w:hAnsi="Times New Roman" w:cs="Times New Roman"/>
          <w:b/>
          <w:sz w:val="28"/>
          <w:szCs w:val="28"/>
          <w:u w:val="single"/>
        </w:rPr>
        <w:t xml:space="preserve"> 465/324, 465/325, 465/326, 465/399, 465/411, 465/413, 465/429, 465/482 a 465/484 v </w:t>
      </w:r>
      <w:proofErr w:type="spellStart"/>
      <w:r w:rsidRPr="00224309">
        <w:rPr>
          <w:rFonts w:ascii="Times New Roman" w:hAnsi="Times New Roman" w:cs="Times New Roman"/>
          <w:b/>
          <w:sz w:val="28"/>
          <w:szCs w:val="28"/>
          <w:u w:val="single"/>
        </w:rPr>
        <w:t>k.ú</w:t>
      </w:r>
      <w:proofErr w:type="spellEnd"/>
      <w:r w:rsidRPr="00224309">
        <w:rPr>
          <w:rFonts w:ascii="Times New Roman" w:hAnsi="Times New Roman" w:cs="Times New Roman"/>
          <w:b/>
          <w:sz w:val="28"/>
          <w:szCs w:val="28"/>
          <w:u w:val="single"/>
        </w:rPr>
        <w:t xml:space="preserve">. Dolní Jirčany pod místními komunikacemi se </w:t>
      </w:r>
      <w:r w:rsidRPr="002243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spol. Cash </w:t>
      </w:r>
      <w:proofErr w:type="spellStart"/>
      <w:r w:rsidRPr="00224309">
        <w:rPr>
          <w:rFonts w:ascii="Times New Roman" w:hAnsi="Times New Roman" w:cs="Times New Roman"/>
          <w:b/>
          <w:bCs/>
          <w:sz w:val="28"/>
          <w:szCs w:val="28"/>
          <w:u w:val="single"/>
        </w:rPr>
        <w:t>office</w:t>
      </w:r>
      <w:proofErr w:type="spellEnd"/>
      <w:r w:rsidRPr="002243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s.r.o.</w:t>
      </w:r>
    </w:p>
    <w:p w14:paraId="44E43B73" w14:textId="77777777" w:rsidR="00211E1C" w:rsidRDefault="00211E1C" w:rsidP="00211E1C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2B86D372" w14:textId="77777777" w:rsidR="00211E1C" w:rsidRDefault="00211E1C" w:rsidP="00211E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těchto pozemcích (mimo pozemků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par.č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465/429 a 465/413) leží stavby komunikací, které jsou ve vlastnictví obce a to ul. Na Lukách, V Domkách a Polní (dřívější lokalita spol. </w:t>
      </w:r>
      <w:proofErr w:type="spellStart"/>
      <w:r>
        <w:rPr>
          <w:rFonts w:ascii="Times New Roman" w:hAnsi="Times New Roman" w:cs="Times New Roman"/>
          <w:sz w:val="28"/>
          <w:szCs w:val="28"/>
        </w:rPr>
        <w:t>Aulistav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Pozemek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par.č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465/429 slouží jako přístupová cesta k pozemkům </w:t>
      </w:r>
      <w:proofErr w:type="spellStart"/>
      <w:r>
        <w:rPr>
          <w:rFonts w:ascii="Times New Roman" w:hAnsi="Times New Roman" w:cs="Times New Roman"/>
          <w:sz w:val="28"/>
          <w:szCs w:val="28"/>
        </w:rPr>
        <w:t>par.č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465/408 a 465/424, které jsou určeny pro stavby rodinného domu. Pozemek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par.č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465/413 měl sloužit jako průchod z ul. V Domkách do další lokality. Celková výměra pozemků je 4.045 m</w:t>
      </w:r>
      <w:r w:rsidRPr="00D10F6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6A792E" w14:textId="77777777" w:rsidR="00211E1C" w:rsidRDefault="00211E1C" w:rsidP="00211E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Pozemky byly původně ve vlastnictví spol. </w:t>
      </w:r>
      <w:proofErr w:type="spellStart"/>
      <w:r>
        <w:rPr>
          <w:rFonts w:ascii="Times New Roman" w:hAnsi="Times New Roman" w:cs="Times New Roman"/>
          <w:sz w:val="28"/>
          <w:szCs w:val="28"/>
        </w:rPr>
        <w:t>Aulistav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která nebyla schopna dostát svým závazkům vůči stavebníkům, a pozemky prodala spol. Prague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Následně došlo k několika dalším převodům vlastnictví. Pozemky jsou nyní ve vlastnictví spol. Cash </w:t>
      </w:r>
      <w:proofErr w:type="spellStart"/>
      <w:r>
        <w:rPr>
          <w:rFonts w:ascii="Times New Roman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s.r.o.</w:t>
      </w:r>
    </w:p>
    <w:p w14:paraId="05B7BF78" w14:textId="77777777" w:rsidR="00211E1C" w:rsidRDefault="00211E1C" w:rsidP="00211E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Stavebníci komunikace vybudované na jejich náklady na předmětných pozemcích bezúplatně převedli na obec. </w:t>
      </w:r>
    </w:p>
    <w:p w14:paraId="7539057B" w14:textId="42AA8741" w:rsidR="00211E1C" w:rsidRDefault="00211E1C" w:rsidP="00211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338986" w14:textId="544DE205" w:rsidR="00211E1C" w:rsidRDefault="00211E1C" w:rsidP="00211E1C">
      <w:pPr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A17">
        <w:rPr>
          <w:rFonts w:ascii="Times New Roman" w:hAnsi="Times New Roman" w:cs="Times New Roman"/>
          <w:bCs/>
          <w:sz w:val="28"/>
          <w:szCs w:val="28"/>
        </w:rPr>
        <w:t xml:space="preserve">Aby obec </w:t>
      </w:r>
      <w:r>
        <w:rPr>
          <w:rFonts w:ascii="Times New Roman" w:hAnsi="Times New Roman" w:cs="Times New Roman"/>
          <w:bCs/>
          <w:sz w:val="28"/>
          <w:szCs w:val="28"/>
        </w:rPr>
        <w:t>předešla případnému prodeji pozemků třetí osobě, která by event. mohla činit problémy při užívání komunikací na nich, navrhuje se pozemky koupit do vlastnictví obce za částku 900 000,- Kč, která odpovídá možnostem využití pozemků.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Kupní cena bude uhrazena prodávajícímu až po výmazu případných exekucí či zástav z KN. </w:t>
      </w:r>
    </w:p>
    <w:p w14:paraId="492FC3A1" w14:textId="77777777" w:rsidR="00211E1C" w:rsidRDefault="00211E1C" w:rsidP="00211E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268B8E" w14:textId="77777777" w:rsidR="003524B1" w:rsidRDefault="003524B1" w:rsidP="003524B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378F">
        <w:rPr>
          <w:rFonts w:ascii="Times New Roman" w:hAnsi="Times New Roman" w:cs="Times New Roman"/>
          <w:b/>
          <w:bCs/>
          <w:sz w:val="28"/>
          <w:szCs w:val="28"/>
        </w:rPr>
        <w:t>Návrh usnesení: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47BCA" w14:textId="77777777" w:rsidR="003524B1" w:rsidRPr="00224309" w:rsidRDefault="003524B1" w:rsidP="003524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</w:p>
    <w:p w14:paraId="7ECDA682" w14:textId="77777777" w:rsidR="003524B1" w:rsidRDefault="003524B1" w:rsidP="003524B1">
      <w:pPr>
        <w:rPr>
          <w:rFonts w:ascii="Times New Roman" w:hAnsi="Times New Roman" w:cs="Times New Roman"/>
          <w:bCs/>
          <w:sz w:val="28"/>
          <w:szCs w:val="28"/>
        </w:rPr>
      </w:pPr>
      <w:r w:rsidRPr="00224309">
        <w:rPr>
          <w:rFonts w:ascii="Times New Roman" w:hAnsi="Times New Roman" w:cs="Times New Roman"/>
          <w:b/>
          <w:sz w:val="28"/>
          <w:szCs w:val="28"/>
        </w:rPr>
        <w:t>I. s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24309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309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309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309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309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309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24309">
        <w:rPr>
          <w:rFonts w:ascii="Times New Roman" w:hAnsi="Times New Roman" w:cs="Times New Roman"/>
          <w:b/>
          <w:sz w:val="28"/>
          <w:szCs w:val="28"/>
        </w:rPr>
        <w:t>í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S uzavřením Kupní smlouvy mezi Obcí Psáry (kupující) a spol. Cash </w:t>
      </w:r>
      <w:proofErr w:type="spellStart"/>
      <w:r>
        <w:rPr>
          <w:rFonts w:ascii="Times New Roman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s.r.o. (prodávající) na nákup</w:t>
      </w:r>
      <w:r w:rsidRPr="00FE3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78F">
        <w:rPr>
          <w:rFonts w:ascii="Times New Roman" w:hAnsi="Times New Roman" w:cs="Times New Roman"/>
          <w:bCs/>
          <w:sz w:val="28"/>
          <w:szCs w:val="28"/>
        </w:rPr>
        <w:t xml:space="preserve">pozemků </w:t>
      </w:r>
      <w:proofErr w:type="spellStart"/>
      <w:r w:rsidRPr="00FE378F">
        <w:rPr>
          <w:rFonts w:ascii="Times New Roman" w:hAnsi="Times New Roman" w:cs="Times New Roman"/>
          <w:bCs/>
          <w:sz w:val="28"/>
          <w:szCs w:val="28"/>
        </w:rPr>
        <w:t>par</w:t>
      </w:r>
      <w:r>
        <w:rPr>
          <w:rFonts w:ascii="Times New Roman" w:hAnsi="Times New Roman" w:cs="Times New Roman"/>
          <w:bCs/>
          <w:sz w:val="28"/>
          <w:szCs w:val="28"/>
        </w:rPr>
        <w:t>c</w:t>
      </w:r>
      <w:proofErr w:type="spellEnd"/>
      <w:r w:rsidRPr="00FE378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378F">
        <w:rPr>
          <w:rFonts w:ascii="Times New Roman" w:hAnsi="Times New Roman" w:cs="Times New Roman"/>
          <w:bCs/>
          <w:sz w:val="28"/>
          <w:szCs w:val="28"/>
        </w:rPr>
        <w:t>č. 465/324, 465/325, 465/326, 465/399, 465/411, 465/413, 465/429, 465/482 a 465/484 v </w:t>
      </w:r>
      <w:proofErr w:type="spellStart"/>
      <w:proofErr w:type="gramStart"/>
      <w:r w:rsidRPr="00FE378F">
        <w:rPr>
          <w:rFonts w:ascii="Times New Roman" w:hAnsi="Times New Roman" w:cs="Times New Roman"/>
          <w:bCs/>
          <w:sz w:val="28"/>
          <w:szCs w:val="28"/>
        </w:rPr>
        <w:t>k.ú</w:t>
      </w:r>
      <w:proofErr w:type="spellEnd"/>
      <w:r w:rsidRPr="00FE378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FE378F">
        <w:rPr>
          <w:rFonts w:ascii="Times New Roman" w:hAnsi="Times New Roman" w:cs="Times New Roman"/>
          <w:bCs/>
          <w:sz w:val="28"/>
          <w:szCs w:val="28"/>
        </w:rPr>
        <w:t xml:space="preserve"> Dolní Jirčany </w:t>
      </w:r>
      <w:r>
        <w:rPr>
          <w:rFonts w:ascii="Times New Roman" w:hAnsi="Times New Roman" w:cs="Times New Roman"/>
          <w:bCs/>
          <w:sz w:val="28"/>
          <w:szCs w:val="28"/>
        </w:rPr>
        <w:t xml:space="preserve">za částku 900 000,- Kč </w:t>
      </w:r>
      <w:r w:rsidRPr="00FE378F">
        <w:rPr>
          <w:rFonts w:ascii="Times New Roman" w:hAnsi="Times New Roman" w:cs="Times New Roman"/>
          <w:bCs/>
          <w:sz w:val="28"/>
          <w:szCs w:val="28"/>
        </w:rPr>
        <w:t xml:space="preserve">pod místními komunikacemi </w:t>
      </w:r>
      <w:r>
        <w:rPr>
          <w:rFonts w:ascii="Times New Roman" w:hAnsi="Times New Roman" w:cs="Times New Roman"/>
          <w:bCs/>
          <w:sz w:val="28"/>
          <w:szCs w:val="28"/>
        </w:rPr>
        <w:t>Na Lukách, V Domkách a Polní.</w:t>
      </w:r>
    </w:p>
    <w:p w14:paraId="3279B6EC" w14:textId="77777777" w:rsidR="003524B1" w:rsidRPr="00224309" w:rsidRDefault="003524B1" w:rsidP="003524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p o v ě ř u j e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Starostu obce  jejím podpisem.</w:t>
      </w:r>
    </w:p>
    <w:p w14:paraId="026B5295" w14:textId="77777777" w:rsidR="003524B1" w:rsidRDefault="003524B1" w:rsidP="003524B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524B1" w14:paraId="255D4E5E" w14:textId="77777777" w:rsidTr="008F22B3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BBF3F" w14:textId="77777777" w:rsidR="003524B1" w:rsidRDefault="003524B1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4B8AA" w14:textId="77777777" w:rsidR="003524B1" w:rsidRDefault="003524B1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3524B1" w14:paraId="5EC16590" w14:textId="77777777" w:rsidTr="008F22B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42253" w14:textId="77777777" w:rsidR="003524B1" w:rsidRDefault="003524B1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58A24" w14:textId="77777777" w:rsidR="003524B1" w:rsidRDefault="003524B1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7-2022, 14. 12. 2022</w:t>
            </w:r>
          </w:p>
        </w:tc>
      </w:tr>
      <w:tr w:rsidR="003524B1" w14:paraId="75D824C2" w14:textId="77777777" w:rsidTr="008F22B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22106" w14:textId="77777777" w:rsidR="003524B1" w:rsidRDefault="003524B1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C99C" w14:textId="77777777" w:rsidR="003524B1" w:rsidRDefault="003524B1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14:paraId="0007246F" w14:textId="77777777" w:rsidR="003524B1" w:rsidRDefault="003524B1" w:rsidP="003524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0D76D7" w14:textId="77777777" w:rsidR="003524B1" w:rsidRDefault="003524B1" w:rsidP="003524B1"/>
    <w:p w14:paraId="7894D8A4" w14:textId="77777777" w:rsidR="003524B1" w:rsidRDefault="003524B1" w:rsidP="003524B1"/>
    <w:p w14:paraId="0147FE73" w14:textId="77777777" w:rsidR="003524B1" w:rsidRDefault="003524B1" w:rsidP="003524B1">
      <w:r>
        <w:rPr>
          <w:noProof/>
          <w:lang w:eastAsia="cs-CZ"/>
        </w:rPr>
        <w:drawing>
          <wp:inline distT="0" distB="0" distL="0" distR="0" wp14:anchorId="2F11C1B7" wp14:editId="57415874">
            <wp:extent cx="4922340" cy="68268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289" t="14430" r="43701" b="6643"/>
                    <a:stretch/>
                  </pic:blipFill>
                  <pic:spPr bwMode="auto">
                    <a:xfrm>
                      <a:off x="0" y="0"/>
                      <a:ext cx="4927468" cy="6833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9206C" w14:textId="77777777" w:rsidR="003524B1" w:rsidRDefault="003524B1" w:rsidP="003524B1"/>
    <w:p w14:paraId="0D5DB43E" w14:textId="77777777" w:rsidR="003524B1" w:rsidRDefault="003524B1" w:rsidP="003524B1"/>
    <w:p w14:paraId="5ED867C4" w14:textId="77777777" w:rsidR="003524B1" w:rsidRDefault="003524B1" w:rsidP="003524B1"/>
    <w:p w14:paraId="587853D0" w14:textId="77777777" w:rsidR="00617126" w:rsidRPr="003524B1" w:rsidRDefault="00617126" w:rsidP="003524B1"/>
    <w:sectPr w:rsidR="00617126" w:rsidRPr="003524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481DE" w14:textId="77777777" w:rsidR="00144956" w:rsidRDefault="00144956" w:rsidP="00617126">
      <w:pPr>
        <w:spacing w:after="0" w:line="240" w:lineRule="auto"/>
      </w:pPr>
      <w:r>
        <w:separator/>
      </w:r>
    </w:p>
  </w:endnote>
  <w:endnote w:type="continuationSeparator" w:id="0">
    <w:p w14:paraId="2AE46B29" w14:textId="77777777" w:rsidR="00144956" w:rsidRDefault="0014495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0BD59" w14:textId="77777777" w:rsidR="00144956" w:rsidRDefault="00144956" w:rsidP="00617126">
      <w:pPr>
        <w:spacing w:after="0" w:line="240" w:lineRule="auto"/>
      </w:pPr>
      <w:r>
        <w:separator/>
      </w:r>
    </w:p>
  </w:footnote>
  <w:footnote w:type="continuationSeparator" w:id="0">
    <w:p w14:paraId="50EA7686" w14:textId="77777777" w:rsidR="00144956" w:rsidRDefault="0014495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DAE6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610C5"/>
    <w:rsid w:val="00065757"/>
    <w:rsid w:val="000C421D"/>
    <w:rsid w:val="00101364"/>
    <w:rsid w:val="00144956"/>
    <w:rsid w:val="00167E65"/>
    <w:rsid w:val="00211E1C"/>
    <w:rsid w:val="00213EBA"/>
    <w:rsid w:val="002C3A58"/>
    <w:rsid w:val="003524B1"/>
    <w:rsid w:val="00365853"/>
    <w:rsid w:val="00372860"/>
    <w:rsid w:val="00425B0C"/>
    <w:rsid w:val="00483177"/>
    <w:rsid w:val="00565158"/>
    <w:rsid w:val="005C2A16"/>
    <w:rsid w:val="005F0495"/>
    <w:rsid w:val="00617126"/>
    <w:rsid w:val="00687458"/>
    <w:rsid w:val="006C33A1"/>
    <w:rsid w:val="006E07C7"/>
    <w:rsid w:val="00712422"/>
    <w:rsid w:val="007E4751"/>
    <w:rsid w:val="007F00C4"/>
    <w:rsid w:val="00801948"/>
    <w:rsid w:val="008049FA"/>
    <w:rsid w:val="008655EA"/>
    <w:rsid w:val="0087079A"/>
    <w:rsid w:val="00873B74"/>
    <w:rsid w:val="00875069"/>
    <w:rsid w:val="008A2AF8"/>
    <w:rsid w:val="009F649A"/>
    <w:rsid w:val="00A253AF"/>
    <w:rsid w:val="00A3036E"/>
    <w:rsid w:val="00AA31B6"/>
    <w:rsid w:val="00AB1EC5"/>
    <w:rsid w:val="00AB7BCD"/>
    <w:rsid w:val="00B06503"/>
    <w:rsid w:val="00B600AA"/>
    <w:rsid w:val="00BE0BF0"/>
    <w:rsid w:val="00C64E3E"/>
    <w:rsid w:val="00C87DA4"/>
    <w:rsid w:val="00CA76BB"/>
    <w:rsid w:val="00CF0A1C"/>
    <w:rsid w:val="00D54533"/>
    <w:rsid w:val="00D54D29"/>
    <w:rsid w:val="00D75856"/>
    <w:rsid w:val="00DD0EA2"/>
    <w:rsid w:val="00DD5EC9"/>
    <w:rsid w:val="00FA40D0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A9A1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585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6E07C7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E07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F553-F0B7-45B3-8340-89AE3B44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3</cp:revision>
  <cp:lastPrinted>2022-06-22T12:12:00Z</cp:lastPrinted>
  <dcterms:created xsi:type="dcterms:W3CDTF">2022-12-05T14:26:00Z</dcterms:created>
  <dcterms:modified xsi:type="dcterms:W3CDTF">2022-12-05T14:33:00Z</dcterms:modified>
</cp:coreProperties>
</file>