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A4" w:rsidRDefault="001254A4" w:rsidP="001254A4">
      <w:pPr>
        <w:rPr>
          <w:rFonts w:ascii="Times New Roman" w:hAnsi="Times New Roman" w:cs="Times New Roman"/>
          <w:b/>
          <w:sz w:val="28"/>
          <w:szCs w:val="28"/>
        </w:rPr>
      </w:pPr>
    </w:p>
    <w:p w:rsidR="001254A4" w:rsidRDefault="00CA4E64" w:rsidP="001254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1254A4">
        <w:rPr>
          <w:rFonts w:ascii="Times New Roman" w:hAnsi="Times New Roman" w:cs="Times New Roman"/>
          <w:b/>
          <w:sz w:val="28"/>
          <w:szCs w:val="28"/>
        </w:rPr>
        <w:t>Bezúplatný převod pozemku</w:t>
      </w:r>
      <w:r w:rsidR="00A846A3">
        <w:rPr>
          <w:rFonts w:ascii="Times New Roman" w:hAnsi="Times New Roman" w:cs="Times New Roman"/>
          <w:b/>
          <w:sz w:val="28"/>
          <w:szCs w:val="28"/>
        </w:rPr>
        <w:t xml:space="preserve"> par. č 465/535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A846A3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846A3">
        <w:rPr>
          <w:rFonts w:ascii="Times New Roman" w:hAnsi="Times New Roman" w:cs="Times New Roman"/>
          <w:b/>
          <w:sz w:val="28"/>
          <w:szCs w:val="28"/>
        </w:rPr>
        <w:t>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End"/>
      <w:r w:rsidR="00A846A3">
        <w:rPr>
          <w:rFonts w:ascii="Times New Roman" w:hAnsi="Times New Roman" w:cs="Times New Roman"/>
          <w:b/>
          <w:sz w:val="28"/>
          <w:szCs w:val="28"/>
        </w:rPr>
        <w:t xml:space="preserve"> Dolní Jirčany do vlastnictví obce</w:t>
      </w:r>
    </w:p>
    <w:p w:rsidR="00A846A3" w:rsidRPr="00A846A3" w:rsidRDefault="00A846A3" w:rsidP="00125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Pozemek</w:t>
      </w:r>
      <w:r w:rsidR="00555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55254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="005552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5254">
        <w:rPr>
          <w:rFonts w:ascii="Times New Roman" w:hAnsi="Times New Roman" w:cs="Times New Roman"/>
          <w:sz w:val="28"/>
          <w:szCs w:val="28"/>
        </w:rPr>
        <w:t xml:space="preserve"> 465/535 o výměře 818 m2</w:t>
      </w:r>
      <w:r w:rsidR="003111C4">
        <w:rPr>
          <w:rFonts w:ascii="Times New Roman" w:hAnsi="Times New Roman" w:cs="Times New Roman"/>
          <w:sz w:val="28"/>
          <w:szCs w:val="28"/>
        </w:rPr>
        <w:t>, orná půda</w:t>
      </w:r>
      <w:r>
        <w:rPr>
          <w:rFonts w:ascii="Times New Roman" w:hAnsi="Times New Roman" w:cs="Times New Roman"/>
          <w:sz w:val="28"/>
          <w:szCs w:val="28"/>
        </w:rPr>
        <w:t xml:space="preserve"> je ve</w:t>
      </w:r>
      <w:r w:rsidR="00555254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 xml:space="preserve">lastnictví </w:t>
      </w:r>
      <w:r w:rsidR="00555254">
        <w:rPr>
          <w:rFonts w:ascii="Times New Roman" w:hAnsi="Times New Roman" w:cs="Times New Roman"/>
          <w:sz w:val="28"/>
          <w:szCs w:val="28"/>
        </w:rPr>
        <w:t>Státního pozemkového úřadu a nachází se na něm úsek komunikace  Na Lukách, který je  ve vlastnictví obce Psáry.</w:t>
      </w:r>
    </w:p>
    <w:p w:rsidR="001254A4" w:rsidRDefault="001254A4" w:rsidP="001254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555254" w:rsidRDefault="00555254" w:rsidP="0096357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5254">
        <w:rPr>
          <w:rFonts w:ascii="Times New Roman" w:hAnsi="Times New Roman" w:cs="Times New Roman"/>
          <w:sz w:val="28"/>
          <w:szCs w:val="28"/>
        </w:rPr>
        <w:t xml:space="preserve">V případě, že na pozemku ve vlastnictví státu se nachází komunikace ve vlastnictví obce, lze tento pozemek podle § 7 odst. </w:t>
      </w:r>
      <w:smartTag w:uri="urn:schemas-microsoft-com:office:smarttags" w:element="metricconverter">
        <w:smartTagPr>
          <w:attr w:name="ProductID" w:val="2 a"/>
        </w:smartTagPr>
        <w:r w:rsidRPr="00555254">
          <w:rPr>
            <w:rFonts w:ascii="Times New Roman" w:hAnsi="Times New Roman" w:cs="Times New Roman"/>
            <w:sz w:val="28"/>
            <w:szCs w:val="28"/>
          </w:rPr>
          <w:t>2 a</w:t>
        </w:r>
      </w:smartTag>
      <w:r w:rsidRPr="00555254">
        <w:rPr>
          <w:rFonts w:ascii="Times New Roman" w:hAnsi="Times New Roman" w:cs="Times New Roman"/>
          <w:sz w:val="28"/>
          <w:szCs w:val="28"/>
        </w:rPr>
        <w:t xml:space="preserve"> 4 písm. a) b) zákona č. 503/2012</w:t>
      </w:r>
      <w:r>
        <w:rPr>
          <w:rFonts w:ascii="Times New Roman" w:hAnsi="Times New Roman" w:cs="Times New Roman"/>
          <w:sz w:val="28"/>
          <w:szCs w:val="28"/>
        </w:rPr>
        <w:t xml:space="preserve"> Sb</w:t>
      </w:r>
      <w:r w:rsidRPr="00555254">
        <w:rPr>
          <w:rFonts w:ascii="Times New Roman" w:hAnsi="Times New Roman" w:cs="Times New Roman"/>
          <w:sz w:val="28"/>
          <w:szCs w:val="28"/>
        </w:rPr>
        <w:t xml:space="preserve">., o Státním pozemkovém úřadu </w:t>
      </w:r>
      <w:r w:rsidR="00963575">
        <w:rPr>
          <w:rFonts w:ascii="Times New Roman" w:hAnsi="Times New Roman" w:cs="Times New Roman"/>
          <w:sz w:val="28"/>
          <w:szCs w:val="28"/>
        </w:rPr>
        <w:t>na základě podané žádosti a požadovaných příloh</w:t>
      </w:r>
      <w:r w:rsidRPr="00555254">
        <w:rPr>
          <w:rFonts w:ascii="Times New Roman" w:hAnsi="Times New Roman" w:cs="Times New Roman"/>
          <w:sz w:val="28"/>
          <w:szCs w:val="28"/>
        </w:rPr>
        <w:t xml:space="preserve"> </w:t>
      </w:r>
      <w:r w:rsidR="00963575">
        <w:rPr>
          <w:rFonts w:ascii="Times New Roman" w:hAnsi="Times New Roman" w:cs="Times New Roman"/>
          <w:sz w:val="28"/>
          <w:szCs w:val="28"/>
        </w:rPr>
        <w:t>bezúplatně převést na obec.</w:t>
      </w:r>
    </w:p>
    <w:p w:rsidR="001254A4" w:rsidRDefault="00963575" w:rsidP="00125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Jednou z požadovaných příloh je i usnesení z jednání zastupitelstva obce, kterým se schvaluje převod pozemku na obec </w:t>
      </w:r>
    </w:p>
    <w:p w:rsidR="00963575" w:rsidRDefault="00963575" w:rsidP="0096357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obec je žádoucí, aby i pozemky pod komunikacemi, které jsou v jejím vlastnictví, patřily do jejího vlastnictví.</w:t>
      </w:r>
    </w:p>
    <w:p w:rsidR="007672BE" w:rsidRDefault="007672BE" w:rsidP="0096357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72BE" w:rsidRDefault="007672BE" w:rsidP="00963575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7672BE" w:rsidRPr="004F12E8" w:rsidRDefault="007672BE" w:rsidP="007672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Zastupitelstvo Obce Psáry přijalo toto usnesení: </w:t>
      </w:r>
    </w:p>
    <w:p w:rsidR="001254A4" w:rsidRDefault="007672BE" w:rsidP="001254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souhlasí</w:t>
      </w:r>
    </w:p>
    <w:p w:rsidR="007672BE" w:rsidRPr="007672BE" w:rsidRDefault="007672BE" w:rsidP="001254A4">
      <w:pPr>
        <w:jc w:val="both"/>
        <w:rPr>
          <w:rFonts w:ascii="Times New Roman" w:hAnsi="Times New Roman" w:cs="Times New Roman"/>
          <w:sz w:val="28"/>
          <w:szCs w:val="28"/>
        </w:rPr>
      </w:pPr>
      <w:r w:rsidRPr="007672BE">
        <w:rPr>
          <w:rFonts w:ascii="Times New Roman" w:hAnsi="Times New Roman" w:cs="Times New Roman"/>
          <w:sz w:val="28"/>
          <w:szCs w:val="28"/>
        </w:rPr>
        <w:t>S bezúplatným převodem pozemku p.</w:t>
      </w:r>
      <w:r w:rsidR="00EE3038">
        <w:rPr>
          <w:rFonts w:ascii="Times New Roman" w:hAnsi="Times New Roman" w:cs="Times New Roman"/>
          <w:sz w:val="28"/>
          <w:szCs w:val="28"/>
        </w:rPr>
        <w:t xml:space="preserve"> </w:t>
      </w:r>
      <w:r w:rsidRPr="007672BE">
        <w:rPr>
          <w:rFonts w:ascii="Times New Roman" w:hAnsi="Times New Roman" w:cs="Times New Roman"/>
          <w:sz w:val="28"/>
          <w:szCs w:val="28"/>
        </w:rPr>
        <w:t xml:space="preserve">č. </w:t>
      </w:r>
      <w:r w:rsidR="00C97205">
        <w:rPr>
          <w:rFonts w:ascii="Times New Roman" w:hAnsi="Times New Roman" w:cs="Times New Roman"/>
          <w:sz w:val="28"/>
          <w:szCs w:val="28"/>
        </w:rPr>
        <w:t>465/535 o výměře 818 m²</w:t>
      </w:r>
      <w:bookmarkStart w:id="0" w:name="_GoBack"/>
      <w:bookmarkEnd w:id="0"/>
      <w:r w:rsidR="003111C4">
        <w:rPr>
          <w:rFonts w:ascii="Times New Roman" w:hAnsi="Times New Roman" w:cs="Times New Roman"/>
          <w:sz w:val="28"/>
          <w:szCs w:val="28"/>
        </w:rPr>
        <w:t>, orná půda,</w:t>
      </w:r>
      <w:r w:rsidRPr="007672BE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Pr="007672BE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Pr="007672BE">
        <w:rPr>
          <w:rFonts w:ascii="Times New Roman" w:hAnsi="Times New Roman" w:cs="Times New Roman"/>
          <w:sz w:val="28"/>
          <w:szCs w:val="28"/>
        </w:rPr>
        <w:t xml:space="preserve"> Dolní Jirčany </w:t>
      </w:r>
      <w:r>
        <w:rPr>
          <w:rFonts w:ascii="Times New Roman" w:hAnsi="Times New Roman" w:cs="Times New Roman"/>
          <w:sz w:val="28"/>
          <w:szCs w:val="28"/>
        </w:rPr>
        <w:t xml:space="preserve">z vlastnictví státu </w:t>
      </w:r>
      <w:r w:rsidRPr="007672BE">
        <w:rPr>
          <w:rFonts w:ascii="Times New Roman" w:hAnsi="Times New Roman" w:cs="Times New Roman"/>
          <w:sz w:val="28"/>
          <w:szCs w:val="28"/>
        </w:rPr>
        <w:t xml:space="preserve">do vlastnictví obce. </w:t>
      </w:r>
    </w:p>
    <w:p w:rsidR="007672BE" w:rsidRPr="007672BE" w:rsidRDefault="007672BE" w:rsidP="001254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1254A4" w:rsidTr="00ED79B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Default="001254A4" w:rsidP="00ED7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Default="001254A4" w:rsidP="00ED7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1254A4" w:rsidTr="00ED79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Default="001254A4" w:rsidP="00ED7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Default="001254A4" w:rsidP="00767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635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-202</w:t>
            </w:r>
            <w:r w:rsidR="009635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96357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672BE"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  <w:r w:rsidR="0096357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7672BE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96357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1254A4" w:rsidTr="00ED79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Default="001254A4" w:rsidP="00ED7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4A4" w:rsidRDefault="001254A4" w:rsidP="00ED79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1254A4" w:rsidRDefault="001254A4" w:rsidP="00125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4A4" w:rsidRDefault="001254A4" w:rsidP="001254A4"/>
    <w:p w:rsidR="001254A4" w:rsidRDefault="001254A4" w:rsidP="001254A4"/>
    <w:p w:rsidR="001254A4" w:rsidRDefault="001254A4" w:rsidP="001254A4"/>
    <w:p w:rsidR="001254A4" w:rsidRDefault="001254A4" w:rsidP="001254A4"/>
    <w:p w:rsidR="001254A4" w:rsidRDefault="001254A4" w:rsidP="001254A4"/>
    <w:p w:rsidR="001254A4" w:rsidRDefault="001254A4" w:rsidP="001254A4"/>
    <w:p w:rsidR="001254A4" w:rsidRDefault="0046022C" w:rsidP="0046022C">
      <w:r>
        <w:rPr>
          <w:noProof/>
          <w:lang w:eastAsia="cs-CZ"/>
        </w:rPr>
        <w:drawing>
          <wp:inline distT="0" distB="0" distL="0" distR="0" wp14:anchorId="24C12EC7" wp14:editId="62D3DB36">
            <wp:extent cx="6577859" cy="382273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269" t="18477" r="17868" b="15542"/>
                    <a:stretch/>
                  </pic:blipFill>
                  <pic:spPr bwMode="auto">
                    <a:xfrm>
                      <a:off x="0" y="0"/>
                      <a:ext cx="6621318" cy="3847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54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59" w:rsidRDefault="007672BE">
      <w:pPr>
        <w:spacing w:after="0" w:line="240" w:lineRule="auto"/>
      </w:pPr>
      <w:r>
        <w:separator/>
      </w:r>
    </w:p>
  </w:endnote>
  <w:endnote w:type="continuationSeparator" w:id="0">
    <w:p w:rsidR="00887759" w:rsidRDefault="0076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59" w:rsidRDefault="007672BE">
      <w:pPr>
        <w:spacing w:after="0" w:line="240" w:lineRule="auto"/>
      </w:pPr>
      <w:r>
        <w:separator/>
      </w:r>
    </w:p>
  </w:footnote>
  <w:footnote w:type="continuationSeparator" w:id="0">
    <w:p w:rsidR="00887759" w:rsidRDefault="0076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DF" w:rsidRPr="001803DF" w:rsidRDefault="007672BE" w:rsidP="001803DF">
    <w:pPr>
      <w:pStyle w:val="Zhlav"/>
      <w:jc w:val="center"/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A5C"/>
    <w:multiLevelType w:val="hybridMultilevel"/>
    <w:tmpl w:val="2DA0D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A4"/>
    <w:rsid w:val="001254A4"/>
    <w:rsid w:val="003111C4"/>
    <w:rsid w:val="0046022C"/>
    <w:rsid w:val="00555254"/>
    <w:rsid w:val="007672BE"/>
    <w:rsid w:val="00887759"/>
    <w:rsid w:val="00963575"/>
    <w:rsid w:val="00A846A3"/>
    <w:rsid w:val="00C97205"/>
    <w:rsid w:val="00CA4E64"/>
    <w:rsid w:val="00E2388F"/>
    <w:rsid w:val="00E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027F-76B4-4AC3-8716-3E98854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4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4A4"/>
  </w:style>
  <w:style w:type="paragraph" w:styleId="Odstavecseseznamem">
    <w:name w:val="List Paragraph"/>
    <w:basedOn w:val="Normln"/>
    <w:uiPriority w:val="34"/>
    <w:qFormat/>
    <w:rsid w:val="0012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6</cp:revision>
  <dcterms:created xsi:type="dcterms:W3CDTF">2021-04-07T09:01:00Z</dcterms:created>
  <dcterms:modified xsi:type="dcterms:W3CDTF">2021-04-15T14:01:00Z</dcterms:modified>
</cp:coreProperties>
</file>