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7" w:rsidRDefault="00283BE7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FEB" w:rsidRPr="00A26FEB" w:rsidRDefault="00A26FEB" w:rsidP="00A26FEB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FEB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A26FEB">
        <w:rPr>
          <w:rFonts w:ascii="Times New Roman" w:hAnsi="Times New Roman" w:cs="Times New Roman"/>
          <w:b/>
          <w:bCs/>
          <w:sz w:val="28"/>
          <w:szCs w:val="28"/>
        </w:rPr>
        <w:t>Rozšíření předmětu veřejné zakázky na zhotovení projektové dokumentace vodovodního přivaděče</w:t>
      </w:r>
    </w:p>
    <w:p w:rsidR="00283BE7" w:rsidRDefault="00283BE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BE7" w:rsidRDefault="0028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E7" w:rsidRPr="00A26FEB" w:rsidRDefault="0083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b/>
          <w:sz w:val="24"/>
          <w:szCs w:val="24"/>
        </w:rPr>
        <w:t xml:space="preserve">Zdůvodnění: </w:t>
      </w:r>
    </w:p>
    <w:p w:rsidR="00283BE7" w:rsidRPr="00A26FEB" w:rsidRDefault="00283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>Obec má zhotovené dvě studie na hlavní vodovodní přivaděč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6FEB">
        <w:rPr>
          <w:rFonts w:ascii="Times New Roman" w:hAnsi="Times New Roman" w:cs="Times New Roman"/>
          <w:sz w:val="24"/>
          <w:szCs w:val="24"/>
        </w:rPr>
        <w:t xml:space="preserve">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loňském roce jsme dostali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výpově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ď</w:t>
      </w:r>
      <w:proofErr w:type="spellEnd"/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6FEB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A26FEB">
        <w:rPr>
          <w:rFonts w:ascii="Times New Roman" w:hAnsi="Times New Roman" w:cs="Times New Roman"/>
          <w:sz w:val="24"/>
          <w:szCs w:val="24"/>
        </w:rPr>
        <w:t xml:space="preserve"> společnosti Tondach </w:t>
      </w:r>
      <w:proofErr w:type="spellStart"/>
      <w:r w:rsidRPr="00A26FEB">
        <w:rPr>
          <w:rFonts w:ascii="Times New Roman" w:hAnsi="Times New Roman" w:cs="Times New Roman"/>
          <w:sz w:val="24"/>
          <w:szCs w:val="24"/>
          <w:lang w:val="en-US"/>
        </w:rPr>
        <w:t>týkající</w:t>
      </w:r>
      <w:proofErr w:type="spellEnd"/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26FEB">
        <w:rPr>
          <w:rFonts w:ascii="Times New Roman" w:hAnsi="Times New Roman" w:cs="Times New Roman"/>
          <w:sz w:val="24"/>
          <w:szCs w:val="24"/>
          <w:lang w:val="en-US"/>
        </w:rPr>
        <w:t>dodávek</w:t>
      </w:r>
      <w:proofErr w:type="spellEnd"/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6FEB">
        <w:rPr>
          <w:rFonts w:ascii="Times New Roman" w:hAnsi="Times New Roman" w:cs="Times New Roman"/>
          <w:sz w:val="24"/>
          <w:szCs w:val="24"/>
          <w:lang w:val="en-US"/>
        </w:rPr>
        <w:t>vody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="00A26FEB">
        <w:rPr>
          <w:rFonts w:ascii="Times New Roman" w:hAnsi="Times New Roman" w:cs="Times New Roman"/>
          <w:sz w:val="24"/>
          <w:szCs w:val="24"/>
          <w:lang w:val="en-US"/>
        </w:rPr>
        <w:t>oda</w:t>
      </w:r>
      <w:proofErr w:type="spellEnd"/>
      <w:r w:rsidR="00A26FEB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A26FEB">
        <w:rPr>
          <w:rFonts w:ascii="Times New Roman" w:hAnsi="Times New Roman" w:cs="Times New Roman"/>
          <w:sz w:val="24"/>
          <w:szCs w:val="24"/>
          <w:lang w:val="en-US"/>
        </w:rPr>
        <w:t>našich</w:t>
      </w:r>
      <w:proofErr w:type="spellEnd"/>
      <w:r w:rsid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FEB">
        <w:rPr>
          <w:rFonts w:ascii="Times New Roman" w:hAnsi="Times New Roman" w:cs="Times New Roman"/>
          <w:sz w:val="24"/>
          <w:szCs w:val="24"/>
          <w:lang w:val="en-US"/>
        </w:rPr>
        <w:t>vrtů</w:t>
      </w:r>
      <w:proofErr w:type="spellEnd"/>
      <w:r w:rsid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FEB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 w:rsid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FEB">
        <w:rPr>
          <w:rFonts w:ascii="Times New Roman" w:hAnsi="Times New Roman" w:cs="Times New Roman"/>
          <w:sz w:val="24"/>
          <w:szCs w:val="24"/>
          <w:lang w:val="en-US"/>
        </w:rPr>
        <w:t>stále</w:t>
      </w:r>
      <w:proofErr w:type="spellEnd"/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6FEB">
        <w:rPr>
          <w:rFonts w:ascii="Times New Roman" w:hAnsi="Times New Roman" w:cs="Times New Roman"/>
          <w:sz w:val="24"/>
          <w:szCs w:val="24"/>
          <w:lang w:val="en-US"/>
        </w:rPr>
        <w:t>ubývá</w:t>
      </w:r>
      <w:proofErr w:type="spellEnd"/>
      <w:r w:rsidRPr="00A26FEB">
        <w:rPr>
          <w:rFonts w:ascii="Times New Roman" w:hAnsi="Times New Roman" w:cs="Times New Roman"/>
          <w:sz w:val="24"/>
          <w:szCs w:val="24"/>
        </w:rPr>
        <w:t>.</w:t>
      </w: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>J</w:t>
      </w:r>
      <w:r w:rsidRPr="00A26FEB">
        <w:rPr>
          <w:rFonts w:ascii="Times New Roman" w:hAnsi="Times New Roman" w:cs="Times New Roman"/>
          <w:sz w:val="24"/>
          <w:szCs w:val="24"/>
        </w:rPr>
        <w:t>edna studie vede přes Horní Jirčany z takzvaného bodu K13 a druhá</w:t>
      </w:r>
      <w:r w:rsidRPr="00A26FEB">
        <w:rPr>
          <w:rFonts w:ascii="Times New Roman" w:hAnsi="Times New Roman" w:cs="Times New Roman"/>
          <w:sz w:val="24"/>
          <w:szCs w:val="24"/>
        </w:rPr>
        <w:t xml:space="preserve"> vede z Posázavského vodovodu přes Psáry. Zdroj K13 se jevil pro obec jako výhodný. Měli jsme zájem napojit se přímo na bod K13, </w:t>
      </w:r>
      <w:bookmarkStart w:id="0" w:name="_GoBack"/>
      <w:bookmarkEnd w:id="0"/>
      <w:r w:rsidRPr="00A26FEB">
        <w:rPr>
          <w:rFonts w:ascii="Times New Roman" w:hAnsi="Times New Roman" w:cs="Times New Roman"/>
          <w:sz w:val="24"/>
          <w:szCs w:val="24"/>
        </w:rPr>
        <w:t>ale při několika jednáních s Želivskou provozní a. s.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Pr="00A26FEB">
        <w:rPr>
          <w:rFonts w:ascii="Times New Roman" w:hAnsi="Times New Roman" w:cs="Times New Roman"/>
          <w:sz w:val="24"/>
          <w:szCs w:val="24"/>
        </w:rPr>
        <w:t xml:space="preserve"> řed</w:t>
      </w:r>
      <w:r w:rsidRPr="00A26FEB">
        <w:rPr>
          <w:rFonts w:ascii="Times New Roman" w:hAnsi="Times New Roman" w:cs="Times New Roman"/>
          <w:sz w:val="24"/>
          <w:szCs w:val="24"/>
        </w:rPr>
        <w:t xml:space="preserve">itelem Parkánem jsme zjistili, že náš plánovaný záměr je nerealizovatelný. V tuto chvíli má Želivská provozní uzavřenu smlouvu s firmou KPV Beta s.r.o </w:t>
      </w:r>
      <w:r w:rsidRPr="00A26FEB">
        <w:rPr>
          <w:rFonts w:ascii="Times New Roman" w:hAnsi="Times New Roman" w:cs="Times New Roman"/>
          <w:sz w:val="24"/>
          <w:szCs w:val="24"/>
        </w:rPr>
        <w:t>a obec by v případě využití zdroje Želivky z bodu K 13 byla nucena uzavřít smlouvu se soukromým subjekte</w:t>
      </w:r>
      <w:r w:rsidRPr="00A26FEB">
        <w:rPr>
          <w:rFonts w:ascii="Times New Roman" w:hAnsi="Times New Roman" w:cs="Times New Roman"/>
          <w:sz w:val="24"/>
          <w:szCs w:val="24"/>
        </w:rPr>
        <w:t xml:space="preserve">m, </w:t>
      </w:r>
      <w:proofErr w:type="gramStart"/>
      <w:r w:rsidRPr="00A26FEB">
        <w:rPr>
          <w:rFonts w:ascii="Times New Roman" w:hAnsi="Times New Roman" w:cs="Times New Roman"/>
          <w:sz w:val="24"/>
          <w:szCs w:val="24"/>
        </w:rPr>
        <w:t>tedy s  KPV</w:t>
      </w:r>
      <w:proofErr w:type="gramEnd"/>
      <w:r w:rsidRPr="00A26FEB">
        <w:rPr>
          <w:rFonts w:ascii="Times New Roman" w:hAnsi="Times New Roman" w:cs="Times New Roman"/>
          <w:sz w:val="24"/>
          <w:szCs w:val="24"/>
        </w:rPr>
        <w:t xml:space="preserve"> Beta. V případě souhlasu, si uzavřeme cestu připojit se na Posázavský vodovod (který vlastní svazek obcí), protože se musíme zavázat k odběru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určitého množství</w:t>
      </w:r>
      <w:r w:rsidRPr="00A26FEB">
        <w:rPr>
          <w:rFonts w:ascii="Times New Roman" w:hAnsi="Times New Roman" w:cs="Times New Roman"/>
          <w:sz w:val="24"/>
          <w:szCs w:val="24"/>
        </w:rPr>
        <w:t xml:space="preserve"> vody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, které určí objem a cenu výstroje</w:t>
      </w:r>
      <w:r w:rsidRPr="00A26FEB">
        <w:rPr>
          <w:rFonts w:ascii="Times New Roman" w:hAnsi="Times New Roman" w:cs="Times New Roman"/>
          <w:sz w:val="24"/>
          <w:szCs w:val="24"/>
        </w:rPr>
        <w:t xml:space="preserve">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odběrného místa </w:t>
      </w:r>
      <w:r w:rsidRPr="00A26FEB">
        <w:rPr>
          <w:rFonts w:ascii="Times New Roman" w:hAnsi="Times New Roman" w:cs="Times New Roman"/>
          <w:sz w:val="24"/>
          <w:szCs w:val="24"/>
        </w:rPr>
        <w:t xml:space="preserve"> K13. V tomto případě bude</w:t>
      </w:r>
      <w:r w:rsidRPr="00A26FEB">
        <w:rPr>
          <w:rFonts w:ascii="Times New Roman" w:hAnsi="Times New Roman" w:cs="Times New Roman"/>
          <w:sz w:val="24"/>
          <w:szCs w:val="24"/>
        </w:rPr>
        <w:t xml:space="preserve"> do budoucna </w:t>
      </w:r>
      <w:r w:rsidRPr="00A26FEB">
        <w:rPr>
          <w:rFonts w:ascii="Times New Roman" w:hAnsi="Times New Roman" w:cs="Times New Roman"/>
          <w:sz w:val="24"/>
          <w:szCs w:val="24"/>
        </w:rPr>
        <w:t xml:space="preserve">celá obec závislá na soukromé společnosti KPV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Beta. </w:t>
      </w: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 xml:space="preserve">Vodovod by vedl přes soukromé pozemky v katastru města Jesenice a také přes soukromé pozemky v obci Dolní Jirčany do vodojemu Na Vysoké, jehož kapacita se musí navýšit. </w:t>
      </w: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 xml:space="preserve">Hlavní přivaděč z </w:t>
      </w:r>
      <w:r w:rsidRPr="00A26FEB">
        <w:rPr>
          <w:rFonts w:ascii="Times New Roman" w:hAnsi="Times New Roman" w:cs="Times New Roman"/>
          <w:sz w:val="24"/>
          <w:szCs w:val="24"/>
        </w:rPr>
        <w:t xml:space="preserve">Posázavského vodovodu vede po obecních pozemcích až do Psár, dále bude pokračovat do přečerpávací stanice v Dolních Jirčanech a odtud stávajícími rozvody vodovodního systému do vodojemu Na Vysoké. Tato varianta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kapacitně plně </w:t>
      </w:r>
      <w:proofErr w:type="gramStart"/>
      <w:r w:rsidRPr="00A26FEB">
        <w:rPr>
          <w:rFonts w:ascii="Times New Roman" w:hAnsi="Times New Roman" w:cs="Times New Roman"/>
          <w:sz w:val="24"/>
          <w:szCs w:val="24"/>
          <w:lang w:val="en-US"/>
        </w:rPr>
        <w:t xml:space="preserve">zabezpečí </w:t>
      </w:r>
      <w:r w:rsidRPr="00A26FEB">
        <w:rPr>
          <w:rFonts w:ascii="Times New Roman" w:hAnsi="Times New Roman" w:cs="Times New Roman"/>
          <w:sz w:val="24"/>
          <w:szCs w:val="24"/>
        </w:rPr>
        <w:t xml:space="preserve"> vodou</w:t>
      </w:r>
      <w:proofErr w:type="gramEnd"/>
      <w:r w:rsidRPr="00A26FEB">
        <w:rPr>
          <w:rFonts w:ascii="Times New Roman" w:hAnsi="Times New Roman" w:cs="Times New Roman"/>
          <w:sz w:val="24"/>
          <w:szCs w:val="24"/>
        </w:rPr>
        <w:t xml:space="preserve">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současné</w:t>
      </w:r>
      <w:r w:rsidRPr="00A26FEB">
        <w:rPr>
          <w:rFonts w:ascii="Times New Roman" w:hAnsi="Times New Roman" w:cs="Times New Roman"/>
          <w:sz w:val="24"/>
          <w:szCs w:val="24"/>
        </w:rPr>
        <w:t xml:space="preserve"> obyv</w:t>
      </w:r>
      <w:r w:rsidRPr="00A26FEB">
        <w:rPr>
          <w:rFonts w:ascii="Times New Roman" w:hAnsi="Times New Roman" w:cs="Times New Roman"/>
          <w:sz w:val="24"/>
          <w:szCs w:val="24"/>
        </w:rPr>
        <w:t xml:space="preserve">atele obce. V druhé etapě povede přivaděč až do vodojemu Na Vysoké včetně navýšení jeho kapacity. Ze svazku obcí Posázavského vodovodu máme garantovanou 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ve stejne výši jako</w:t>
      </w:r>
      <w:r w:rsidRPr="00A26FEB">
        <w:rPr>
          <w:rFonts w:ascii="Times New Roman" w:hAnsi="Times New Roman" w:cs="Times New Roman"/>
          <w:sz w:val="24"/>
          <w:szCs w:val="24"/>
        </w:rPr>
        <w:t xml:space="preserve"> mají ostatní obce ze svazku.</w:t>
      </w: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 xml:space="preserve">Na minulém zastupitelstvu jsme schvalovali zadání </w:t>
      </w:r>
      <w:r w:rsidRPr="00A26FEB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A26FEB">
        <w:rPr>
          <w:rFonts w:ascii="Times New Roman" w:hAnsi="Times New Roman" w:cs="Times New Roman"/>
          <w:color w:val="000000"/>
          <w:sz w:val="24"/>
          <w:szCs w:val="24"/>
        </w:rPr>
        <w:t xml:space="preserve">jektové dokumentace </w:t>
      </w:r>
      <w:r w:rsidRPr="00A26FEB">
        <w:rPr>
          <w:rFonts w:ascii="Times New Roman" w:hAnsi="Times New Roman" w:cs="Times New Roman"/>
          <w:sz w:val="24"/>
          <w:szCs w:val="24"/>
        </w:rPr>
        <w:t xml:space="preserve">jak na hlavní vodovodní přivaděč z Posázavského vodovodu tak na hlavní vodovodní přivaděč z bodu K 13. </w:t>
      </w: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lastRenderedPageBreak/>
        <w:t>Navrhuj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eme</w:t>
      </w:r>
      <w:r w:rsidRPr="00A26FEB">
        <w:rPr>
          <w:rFonts w:ascii="Times New Roman" w:hAnsi="Times New Roman" w:cs="Times New Roman"/>
          <w:sz w:val="24"/>
          <w:szCs w:val="24"/>
        </w:rPr>
        <w:t xml:space="preserve"> zastupitelstvu odložit připojení z bodu K 13 a projekt nyní nezadávat. Navrhuj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eme využít</w:t>
      </w:r>
      <w:r w:rsidRPr="00A26FEB">
        <w:rPr>
          <w:rFonts w:ascii="Times New Roman" w:hAnsi="Times New Roman" w:cs="Times New Roman"/>
          <w:sz w:val="24"/>
          <w:szCs w:val="24"/>
        </w:rPr>
        <w:t xml:space="preserve"> možnosti napojit se na Posázavs</w:t>
      </w:r>
      <w:r w:rsidRPr="00A26FEB">
        <w:rPr>
          <w:rFonts w:ascii="Times New Roman" w:hAnsi="Times New Roman" w:cs="Times New Roman"/>
          <w:sz w:val="24"/>
          <w:szCs w:val="24"/>
        </w:rPr>
        <w:t>ký vodovod a rozšířit vypracování projektu k územnímu rozhodnutí na tkzv DSJ tedy projekt se stavebním povolení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FEB">
        <w:rPr>
          <w:rFonts w:ascii="Times New Roman" w:hAnsi="Times New Roman" w:cs="Times New Roman"/>
          <w:sz w:val="24"/>
          <w:szCs w:val="24"/>
        </w:rPr>
        <w:t xml:space="preserve"> v jednom kroku, což je pro obec finančně výhodnější, než klasické stavební povolení jak časově, tak finančně.</w:t>
      </w:r>
    </w:p>
    <w:p w:rsidR="00283BE7" w:rsidRPr="00A26FEB" w:rsidRDefault="0083463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26FEB">
        <w:rPr>
          <w:rFonts w:ascii="Times New Roman" w:hAnsi="Times New Roman" w:cs="Times New Roman"/>
          <w:sz w:val="24"/>
          <w:szCs w:val="24"/>
        </w:rPr>
        <w:t>Žádám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6FEB">
        <w:rPr>
          <w:rFonts w:ascii="Times New Roman" w:hAnsi="Times New Roman" w:cs="Times New Roman"/>
          <w:sz w:val="24"/>
          <w:szCs w:val="24"/>
        </w:rPr>
        <w:t xml:space="preserve"> tedy zastupitel</w:t>
      </w:r>
      <w:r w:rsidRPr="00A26FEB">
        <w:rPr>
          <w:rFonts w:ascii="Times New Roman" w:hAnsi="Times New Roman" w:cs="Times New Roman"/>
          <w:sz w:val="24"/>
          <w:szCs w:val="24"/>
          <w:lang w:val="en-US"/>
        </w:rPr>
        <w:t>e o</w:t>
      </w:r>
      <w:r w:rsidRPr="00A26FEB">
        <w:rPr>
          <w:rFonts w:ascii="Times New Roman" w:hAnsi="Times New Roman" w:cs="Times New Roman"/>
          <w:sz w:val="24"/>
          <w:szCs w:val="24"/>
        </w:rPr>
        <w:t xml:space="preserve"> rozšíření plánovaného projektu na takzvané DSJ a částku</w:t>
      </w:r>
      <w:r w:rsidR="00A26FEB">
        <w:rPr>
          <w:rFonts w:ascii="Times New Roman" w:hAnsi="Times New Roman" w:cs="Times New Roman"/>
          <w:sz w:val="24"/>
          <w:szCs w:val="24"/>
        </w:rPr>
        <w:t>,</w:t>
      </w:r>
      <w:r w:rsidRPr="00A26FEB">
        <w:rPr>
          <w:rFonts w:ascii="Times New Roman" w:hAnsi="Times New Roman" w:cs="Times New Roman"/>
          <w:sz w:val="24"/>
          <w:szCs w:val="24"/>
        </w:rPr>
        <w:t xml:space="preserve"> </w:t>
      </w:r>
      <w:r w:rsidRPr="00A26FEB">
        <w:rPr>
          <w:rFonts w:ascii="Times New Roman" w:hAnsi="Times New Roman" w:cs="Times New Roman"/>
          <w:sz w:val="24"/>
          <w:szCs w:val="24"/>
        </w:rPr>
        <w:t>kterou jsme plánovali vynaložit na projekt z bodu K 13 použít na vypracování projektu až ke stavebnímu povolení z Posázavského vodovodu.</w:t>
      </w: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Pr="00A26FEB" w:rsidRDefault="00283B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3BE7" w:rsidRDefault="00283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6FEB" w:rsidRDefault="00A2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6FEB" w:rsidRPr="00A26FEB" w:rsidRDefault="00A2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3B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E7" w:rsidRDefault="00834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E7" w:rsidRDefault="00834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Zasedání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zastupitelstva obce Psáry</w:t>
            </w:r>
          </w:p>
        </w:tc>
      </w:tr>
      <w:tr w:rsidR="00283B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E7" w:rsidRDefault="00834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E7" w:rsidRDefault="00A26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3-2018, 25. 4. 2018</w:t>
            </w:r>
          </w:p>
        </w:tc>
      </w:tr>
      <w:tr w:rsidR="00283B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E7" w:rsidRDefault="00834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BE7" w:rsidRDefault="00A26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283BE7" w:rsidRDefault="00283B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4630">
      <w:pPr>
        <w:spacing w:after="0" w:line="240" w:lineRule="auto"/>
      </w:pPr>
      <w:r>
        <w:separator/>
      </w:r>
    </w:p>
  </w:endnote>
  <w:endnote w:type="continuationSeparator" w:id="0">
    <w:p w:rsidR="00000000" w:rsidRDefault="0083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4630">
      <w:pPr>
        <w:spacing w:after="0" w:line="240" w:lineRule="auto"/>
      </w:pPr>
      <w:r>
        <w:separator/>
      </w:r>
    </w:p>
  </w:footnote>
  <w:footnote w:type="continuationSeparator" w:id="0">
    <w:p w:rsidR="00000000" w:rsidRDefault="0083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7" w:rsidRDefault="00834630">
    <w:pPr>
      <w:pStyle w:val="Zhlav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en-US"/>
      </w:rPr>
      <w:t>D</w:t>
    </w:r>
    <w:r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0000001"/>
    <w:multiLevelType w:val="hybridMultilevel"/>
    <w:tmpl w:val="703E7812"/>
    <w:lvl w:ilvl="0" w:tplc="14EE6E7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  <w:rPr>
        <w:b/>
        <w:color w:val="00000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7"/>
    <w:rsid w:val="00283BE7"/>
    <w:rsid w:val="00834630"/>
    <w:rsid w:val="00A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E838-A581-49CD-97D2-C6FA09FD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rosttext2">
    <w:name w:val="Prostý text2"/>
    <w:basedOn w:val="Normln"/>
    <w:pPr>
      <w:spacing w:after="0" w:line="240" w:lineRule="auto"/>
    </w:pPr>
    <w:rPr>
      <w:rFonts w:cs="Times New Roman"/>
      <w:lang w:eastAsia="ar-S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67A2-A5E7-44D1-A379-9359978E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2018-04-20T07:32:00Z</dcterms:created>
  <dcterms:modified xsi:type="dcterms:W3CDTF">2018-04-20T07:33:00Z</dcterms:modified>
</cp:coreProperties>
</file>