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53" w:rsidRDefault="00175A53" w:rsidP="003F64BE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4BE" w:rsidRPr="00B71271" w:rsidRDefault="00B71271" w:rsidP="003F64BE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1271"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 w:rsidR="00175A53" w:rsidRPr="00B7127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4142B4" w:rsidRPr="00B71271">
        <w:rPr>
          <w:rFonts w:ascii="Times New Roman" w:hAnsi="Times New Roman" w:cs="Times New Roman"/>
          <w:b/>
          <w:sz w:val="28"/>
          <w:szCs w:val="28"/>
          <w:u w:val="single"/>
        </w:rPr>
        <w:t>Změna - ú</w:t>
      </w:r>
      <w:r w:rsidR="00447207" w:rsidRPr="00B71271">
        <w:rPr>
          <w:rFonts w:ascii="Times New Roman" w:hAnsi="Times New Roman" w:cs="Times New Roman"/>
          <w:b/>
          <w:sz w:val="28"/>
          <w:szCs w:val="28"/>
          <w:u w:val="single"/>
        </w:rPr>
        <w:t>prava</w:t>
      </w:r>
      <w:r w:rsidR="009E171D" w:rsidRPr="00B71271">
        <w:rPr>
          <w:rFonts w:ascii="Times New Roman" w:hAnsi="Times New Roman" w:cs="Times New Roman"/>
          <w:b/>
          <w:sz w:val="28"/>
          <w:szCs w:val="28"/>
          <w:u w:val="single"/>
        </w:rPr>
        <w:t xml:space="preserve"> metodiky zadávání veřejných zakázek</w:t>
      </w:r>
    </w:p>
    <w:p w:rsidR="00D91E79" w:rsidRPr="000F0281" w:rsidRDefault="00D91E79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53" w:rsidRDefault="00175A53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271" w:rsidRDefault="00B71271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B71271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1271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75A53" w:rsidRPr="00B71271" w:rsidRDefault="00175A53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1F6B" w:rsidRPr="00B71271" w:rsidRDefault="009E171D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71">
        <w:rPr>
          <w:rFonts w:ascii="Times New Roman" w:hAnsi="Times New Roman" w:cs="Times New Roman"/>
          <w:sz w:val="24"/>
          <w:szCs w:val="24"/>
        </w:rPr>
        <w:t xml:space="preserve">S ohledem na změnu zákona o zadávání veřejných zakázek je třeba upravit také naši interní směrnici. </w:t>
      </w:r>
      <w:r w:rsidR="00763976" w:rsidRPr="00B71271">
        <w:rPr>
          <w:rFonts w:ascii="Times New Roman" w:hAnsi="Times New Roman" w:cs="Times New Roman"/>
          <w:sz w:val="24"/>
          <w:szCs w:val="24"/>
        </w:rPr>
        <w:t xml:space="preserve"> </w:t>
      </w:r>
      <w:r w:rsidR="00957FBF" w:rsidRPr="00B71271">
        <w:rPr>
          <w:rFonts w:ascii="Times New Roman" w:hAnsi="Times New Roman" w:cs="Times New Roman"/>
          <w:sz w:val="24"/>
          <w:szCs w:val="24"/>
        </w:rPr>
        <w:t>Fakticky se jedná jen o přepsání čísla zákona na aktuálně platný a odstranění data platnosti, aby nebylo třeba metodiku znovu schvalovat po případné novele. Vzhledem k tomu, že metodika se o platný zákon opírá, ale nesmí ho překročit</w:t>
      </w:r>
      <w:r w:rsidR="00B71271">
        <w:rPr>
          <w:rFonts w:ascii="Times New Roman" w:hAnsi="Times New Roman" w:cs="Times New Roman"/>
          <w:sz w:val="24"/>
          <w:szCs w:val="24"/>
        </w:rPr>
        <w:t>,</w:t>
      </w:r>
      <w:r w:rsidR="00957FBF" w:rsidRPr="00B71271">
        <w:rPr>
          <w:rFonts w:ascii="Times New Roman" w:hAnsi="Times New Roman" w:cs="Times New Roman"/>
          <w:sz w:val="24"/>
          <w:szCs w:val="24"/>
        </w:rPr>
        <w:t xml:space="preserve"> není toto na závadu. </w:t>
      </w:r>
      <w:r w:rsidR="00763976" w:rsidRPr="00B71271">
        <w:rPr>
          <w:rFonts w:ascii="Times New Roman" w:hAnsi="Times New Roman" w:cs="Times New Roman"/>
          <w:sz w:val="24"/>
          <w:szCs w:val="24"/>
        </w:rPr>
        <w:br/>
      </w: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271" w:rsidRPr="008D2C77" w:rsidRDefault="00B71271" w:rsidP="00B71271">
      <w:pPr>
        <w:rPr>
          <w:rFonts w:ascii="Times New Roman" w:hAnsi="Times New Roman" w:cs="Times New Roman"/>
          <w:b/>
          <w:sz w:val="24"/>
          <w:szCs w:val="24"/>
        </w:rPr>
      </w:pPr>
      <w:r w:rsidRPr="008D2C77">
        <w:rPr>
          <w:rFonts w:ascii="Times New Roman" w:hAnsi="Times New Roman" w:cs="Times New Roman"/>
          <w:b/>
          <w:sz w:val="24"/>
          <w:szCs w:val="24"/>
        </w:rPr>
        <w:t>Návrh usnesení</w:t>
      </w:r>
    </w:p>
    <w:p w:rsidR="00B71271" w:rsidRPr="008D2C77" w:rsidRDefault="00B71271" w:rsidP="00B7127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schvaluje</w:t>
      </w:r>
    </w:p>
    <w:p w:rsidR="00B71271" w:rsidRPr="008D2C77" w:rsidRDefault="00B71271" w:rsidP="00B71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Metodiku zadávání veřejných zakázek podle zákona č. 134/2016 Sb., o veřejných zakázkách v platném znění. Metodika je platná od 20. 4. 2017. </w:t>
      </w:r>
      <w:bookmarkStart w:id="0" w:name="_GoBack"/>
      <w:bookmarkEnd w:id="0"/>
    </w:p>
    <w:p w:rsidR="00B71271" w:rsidRDefault="00B71271" w:rsidP="00B71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271" w:rsidRPr="00957FBF" w:rsidRDefault="00B71271" w:rsidP="00B71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B71271" w:rsidRPr="00617126" w:rsidTr="006331B8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71" w:rsidRPr="00617126" w:rsidRDefault="00B71271" w:rsidP="00633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71" w:rsidRPr="00617126" w:rsidRDefault="00B71271" w:rsidP="00633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B71271" w:rsidRPr="00617126" w:rsidTr="006331B8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71" w:rsidRPr="00617126" w:rsidRDefault="00B71271" w:rsidP="00633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71" w:rsidRPr="00617126" w:rsidRDefault="00B71271" w:rsidP="00633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3-2017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19.4.2017</w:t>
            </w:r>
          </w:p>
        </w:tc>
      </w:tr>
      <w:tr w:rsidR="00B71271" w:rsidRPr="00617126" w:rsidTr="006331B8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71" w:rsidRPr="00617126" w:rsidRDefault="00B71271" w:rsidP="00633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271" w:rsidRPr="00617126" w:rsidRDefault="00B71271" w:rsidP="006331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 Olmr</w:t>
            </w:r>
          </w:p>
        </w:tc>
      </w:tr>
    </w:tbl>
    <w:p w:rsidR="00B71271" w:rsidRDefault="00B71271" w:rsidP="00B71271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BF" w:rsidRPr="00957FBF" w:rsidRDefault="00957FBF" w:rsidP="0095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D420B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7639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76397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76397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E171D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 Olmr</w:t>
            </w:r>
          </w:p>
        </w:tc>
      </w:tr>
    </w:tbl>
    <w:p w:rsidR="00617126" w:rsidRDefault="00617126" w:rsidP="0091222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EC" w:rsidRDefault="00BD4CEC" w:rsidP="00617126">
      <w:pPr>
        <w:spacing w:after="0" w:line="240" w:lineRule="auto"/>
      </w:pPr>
      <w:r>
        <w:separator/>
      </w:r>
    </w:p>
  </w:endnote>
  <w:endnote w:type="continuationSeparator" w:id="0">
    <w:p w:rsidR="00BD4CEC" w:rsidRDefault="00BD4CE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EC" w:rsidRDefault="00BD4CEC" w:rsidP="00617126">
      <w:pPr>
        <w:spacing w:after="0" w:line="240" w:lineRule="auto"/>
      </w:pPr>
      <w:r>
        <w:separator/>
      </w:r>
    </w:p>
  </w:footnote>
  <w:footnote w:type="continuationSeparator" w:id="0">
    <w:p w:rsidR="00BD4CEC" w:rsidRDefault="00BD4CE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F6847"/>
    <w:multiLevelType w:val="hybridMultilevel"/>
    <w:tmpl w:val="4D0C3194"/>
    <w:lvl w:ilvl="0" w:tplc="8F9016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972"/>
    <w:multiLevelType w:val="hybridMultilevel"/>
    <w:tmpl w:val="F04C2306"/>
    <w:lvl w:ilvl="0" w:tplc="8F90161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511C3"/>
    <w:multiLevelType w:val="hybridMultilevel"/>
    <w:tmpl w:val="7C5A232A"/>
    <w:lvl w:ilvl="0" w:tplc="54B41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06BCA"/>
    <w:multiLevelType w:val="hybridMultilevel"/>
    <w:tmpl w:val="440C0F18"/>
    <w:lvl w:ilvl="0" w:tplc="8F9016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D2E53"/>
    <w:rsid w:val="000F0281"/>
    <w:rsid w:val="000F4613"/>
    <w:rsid w:val="0013486E"/>
    <w:rsid w:val="00175A53"/>
    <w:rsid w:val="00250D28"/>
    <w:rsid w:val="002C3A58"/>
    <w:rsid w:val="003619EB"/>
    <w:rsid w:val="003A68A6"/>
    <w:rsid w:val="003C570E"/>
    <w:rsid w:val="003F64BE"/>
    <w:rsid w:val="004142B4"/>
    <w:rsid w:val="00447207"/>
    <w:rsid w:val="00483177"/>
    <w:rsid w:val="004D420B"/>
    <w:rsid w:val="004E1DF3"/>
    <w:rsid w:val="005E31EA"/>
    <w:rsid w:val="005F0495"/>
    <w:rsid w:val="00605055"/>
    <w:rsid w:val="00617126"/>
    <w:rsid w:val="00763976"/>
    <w:rsid w:val="00875069"/>
    <w:rsid w:val="00912229"/>
    <w:rsid w:val="00957FBF"/>
    <w:rsid w:val="009676A8"/>
    <w:rsid w:val="00972A2D"/>
    <w:rsid w:val="009C6789"/>
    <w:rsid w:val="009E171D"/>
    <w:rsid w:val="00A547A0"/>
    <w:rsid w:val="00A608B8"/>
    <w:rsid w:val="00AA71E8"/>
    <w:rsid w:val="00B06503"/>
    <w:rsid w:val="00B1564C"/>
    <w:rsid w:val="00B600AA"/>
    <w:rsid w:val="00B71271"/>
    <w:rsid w:val="00B76D48"/>
    <w:rsid w:val="00BB2FB0"/>
    <w:rsid w:val="00BD4CEC"/>
    <w:rsid w:val="00C355A0"/>
    <w:rsid w:val="00C45D37"/>
    <w:rsid w:val="00C733AD"/>
    <w:rsid w:val="00CA68EE"/>
    <w:rsid w:val="00CA76BB"/>
    <w:rsid w:val="00CC6A96"/>
    <w:rsid w:val="00CD0FD3"/>
    <w:rsid w:val="00CD5FB1"/>
    <w:rsid w:val="00CF5584"/>
    <w:rsid w:val="00D20654"/>
    <w:rsid w:val="00D21F6B"/>
    <w:rsid w:val="00D3171B"/>
    <w:rsid w:val="00D429B5"/>
    <w:rsid w:val="00D54533"/>
    <w:rsid w:val="00D91E79"/>
    <w:rsid w:val="00DD0694"/>
    <w:rsid w:val="00DD5EC9"/>
    <w:rsid w:val="00DF2A33"/>
    <w:rsid w:val="00E260D5"/>
    <w:rsid w:val="00E52C82"/>
    <w:rsid w:val="00E97220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71BD8-B77C-49E0-BA0C-65DE3DF2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6763D-DDCA-4717-9EB3-00F1D931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2014-12-11T08:51:00Z</cp:lastPrinted>
  <dcterms:created xsi:type="dcterms:W3CDTF">2017-04-14T10:15:00Z</dcterms:created>
  <dcterms:modified xsi:type="dcterms:W3CDTF">2017-04-14T10:15:00Z</dcterms:modified>
</cp:coreProperties>
</file>