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0D" w:rsidRPr="0041010D" w:rsidRDefault="0041010D" w:rsidP="0041010D">
      <w:pPr>
        <w:autoSpaceDE w:val="0"/>
        <w:spacing w:after="0" w:line="240" w:lineRule="auto"/>
        <w:ind w:left="644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 xml:space="preserve">14. </w:t>
      </w:r>
      <w:r w:rsidRPr="0041010D">
        <w:rPr>
          <w:rFonts w:ascii="Times New Roman" w:hAnsi="Times New Roman" w:cs="Times New Roman"/>
          <w:b/>
          <w:bCs/>
          <w:sz w:val="28"/>
          <w:u w:val="single"/>
        </w:rPr>
        <w:t>Obecně závazná vyhláška č. 2/2020 o místním poplatku za užívání veřejného prostranství</w:t>
      </w:r>
    </w:p>
    <w:p w:rsidR="00EB31DC" w:rsidRPr="00F2725C" w:rsidRDefault="00EB31DC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A3209" w:rsidRPr="003C5088" w:rsidRDefault="008E1DAB" w:rsidP="00EB31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088">
        <w:rPr>
          <w:rFonts w:ascii="Times New Roman" w:hAnsi="Times New Roman" w:cs="Times New Roman"/>
          <w:b/>
          <w:sz w:val="24"/>
          <w:szCs w:val="24"/>
          <w:u w:val="single"/>
        </w:rPr>
        <w:t>Zdůvodnění:</w:t>
      </w:r>
    </w:p>
    <w:p w:rsidR="00797DBC" w:rsidRPr="003C5088" w:rsidRDefault="00797DBC" w:rsidP="00233180">
      <w:pPr>
        <w:pStyle w:val="Default"/>
        <w:rPr>
          <w:rFonts w:ascii="Times New Roman" w:hAnsi="Times New Roman" w:cs="Times New Roman"/>
          <w:b/>
          <w:bCs/>
        </w:rPr>
      </w:pPr>
    </w:p>
    <w:p w:rsidR="004F13B9" w:rsidRPr="004F13B9" w:rsidRDefault="004F13B9" w:rsidP="004F13B9">
      <w:pPr>
        <w:rPr>
          <w:rFonts w:ascii="Times New Roman" w:hAnsi="Times New Roman" w:cs="Times New Roman"/>
          <w:sz w:val="24"/>
        </w:rPr>
      </w:pPr>
      <w:r w:rsidRPr="004F13B9">
        <w:rPr>
          <w:rFonts w:ascii="Times New Roman" w:hAnsi="Times New Roman" w:cs="Times New Roman"/>
          <w:sz w:val="24"/>
        </w:rPr>
        <w:t xml:space="preserve">Ministerstvo vnitra, odbor vnitřní kontroly, </w:t>
      </w:r>
      <w:r>
        <w:rPr>
          <w:rFonts w:ascii="Times New Roman" w:hAnsi="Times New Roman" w:cs="Times New Roman"/>
          <w:sz w:val="24"/>
        </w:rPr>
        <w:t>upozornilo</w:t>
      </w:r>
      <w:r w:rsidRPr="004F13B9">
        <w:rPr>
          <w:rFonts w:ascii="Times New Roman" w:hAnsi="Times New Roman" w:cs="Times New Roman"/>
          <w:sz w:val="24"/>
        </w:rPr>
        <w:t xml:space="preserve"> na špatně stanovené ceny ve vyhláškách.</w:t>
      </w:r>
    </w:p>
    <w:p w:rsidR="004F13B9" w:rsidRPr="004F13B9" w:rsidRDefault="004F13B9" w:rsidP="004F13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OZV o místním poplatku </w:t>
      </w:r>
      <w:r w:rsidR="0041010D">
        <w:rPr>
          <w:rFonts w:ascii="Times New Roman" w:hAnsi="Times New Roman" w:cs="Times New Roman"/>
          <w:sz w:val="24"/>
        </w:rPr>
        <w:t>za užívání veřejného prostra</w:t>
      </w:r>
      <w:r w:rsidR="00F026B7">
        <w:rPr>
          <w:rFonts w:ascii="Times New Roman" w:hAnsi="Times New Roman" w:cs="Times New Roman"/>
          <w:sz w:val="24"/>
        </w:rPr>
        <w:t>n</w:t>
      </w:r>
      <w:r w:rsidR="0041010D">
        <w:rPr>
          <w:rFonts w:ascii="Times New Roman" w:hAnsi="Times New Roman" w:cs="Times New Roman"/>
          <w:sz w:val="24"/>
        </w:rPr>
        <w:t>ství</w:t>
      </w:r>
      <w:r>
        <w:rPr>
          <w:rFonts w:ascii="Times New Roman" w:hAnsi="Times New Roman" w:cs="Times New Roman"/>
          <w:sz w:val="24"/>
        </w:rPr>
        <w:t xml:space="preserve">: </w:t>
      </w:r>
    </w:p>
    <w:p w:rsidR="00F026B7" w:rsidRDefault="004F13B9" w:rsidP="00775EF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026B7">
        <w:rPr>
          <w:rFonts w:ascii="Times New Roman" w:hAnsi="Times New Roman" w:cs="Times New Roman"/>
          <w:sz w:val="24"/>
        </w:rPr>
        <w:t xml:space="preserve">maximální výše poplatku </w:t>
      </w:r>
      <w:r w:rsidR="0041010D" w:rsidRPr="00F026B7">
        <w:rPr>
          <w:rFonts w:ascii="Times New Roman" w:hAnsi="Times New Roman" w:cs="Times New Roman"/>
          <w:sz w:val="24"/>
        </w:rPr>
        <w:t>za užívání veřejného prostranství je 10,- Kč/m²</w:t>
      </w:r>
      <w:r w:rsidRPr="00F026B7">
        <w:rPr>
          <w:rFonts w:ascii="Times New Roman" w:hAnsi="Times New Roman" w:cs="Times New Roman"/>
          <w:sz w:val="24"/>
        </w:rPr>
        <w:t xml:space="preserve">  </w:t>
      </w:r>
    </w:p>
    <w:p w:rsidR="004F13B9" w:rsidRPr="00F026B7" w:rsidRDefault="004F13B9" w:rsidP="00F026B7">
      <w:pPr>
        <w:rPr>
          <w:rFonts w:ascii="Times New Roman" w:hAnsi="Times New Roman" w:cs="Times New Roman"/>
          <w:sz w:val="24"/>
        </w:rPr>
      </w:pPr>
      <w:r w:rsidRPr="00F026B7">
        <w:rPr>
          <w:rFonts w:ascii="Times New Roman" w:hAnsi="Times New Roman" w:cs="Times New Roman"/>
          <w:sz w:val="24"/>
        </w:rPr>
        <w:t>Vyhláška je upravena dle doporučení MVCR.</w:t>
      </w:r>
    </w:p>
    <w:p w:rsidR="000224C6" w:rsidRPr="003C5088" w:rsidRDefault="000224C6" w:rsidP="006453A1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7DBC" w:rsidRPr="003C5088" w:rsidRDefault="008E1DAB" w:rsidP="006453A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5088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6453A1" w:rsidRPr="003C5088">
        <w:rPr>
          <w:rFonts w:ascii="Times New Roman" w:hAnsi="Times New Roman" w:cs="Times New Roman"/>
          <w:b/>
          <w:sz w:val="24"/>
          <w:szCs w:val="24"/>
        </w:rPr>
        <w:br/>
      </w:r>
      <w:r w:rsidRPr="003C5088">
        <w:rPr>
          <w:rFonts w:ascii="Times New Roman" w:hAnsi="Times New Roman" w:cs="Times New Roman"/>
          <w:sz w:val="24"/>
          <w:szCs w:val="24"/>
        </w:rPr>
        <w:t>Zastupitelstvo obce Psáry přijalo toto usnesení:</w:t>
      </w:r>
      <w:r w:rsidR="006453A1" w:rsidRPr="003C5088">
        <w:rPr>
          <w:rFonts w:ascii="Times New Roman" w:hAnsi="Times New Roman" w:cs="Times New Roman"/>
          <w:sz w:val="24"/>
          <w:szCs w:val="24"/>
        </w:rPr>
        <w:br/>
      </w:r>
      <w:r w:rsidR="00F2725C" w:rsidRPr="00DA1011">
        <w:rPr>
          <w:rFonts w:ascii="Times New Roman" w:hAnsi="Times New Roman" w:cs="Times New Roman"/>
          <w:b/>
          <w:sz w:val="24"/>
          <w:szCs w:val="24"/>
        </w:rPr>
        <w:t>I. schvaluje</w:t>
      </w:r>
      <w:r w:rsidR="00DA1011">
        <w:rPr>
          <w:rFonts w:ascii="Times New Roman" w:hAnsi="Times New Roman" w:cs="Times New Roman"/>
          <w:b/>
          <w:sz w:val="24"/>
          <w:szCs w:val="24"/>
        </w:rPr>
        <w:br/>
      </w:r>
      <w:r w:rsidR="004F13B9">
        <w:rPr>
          <w:rFonts w:ascii="Times New Roman" w:hAnsi="Times New Roman" w:cs="Times New Roman"/>
          <w:sz w:val="24"/>
          <w:szCs w:val="24"/>
        </w:rPr>
        <w:t>Obecně závaznou vyhlášku č</w:t>
      </w:r>
      <w:r w:rsidR="004F13B9" w:rsidRPr="00F026B7">
        <w:rPr>
          <w:rFonts w:ascii="Times New Roman" w:hAnsi="Times New Roman" w:cs="Times New Roman"/>
          <w:sz w:val="24"/>
          <w:szCs w:val="24"/>
        </w:rPr>
        <w:t xml:space="preserve">. </w:t>
      </w:r>
      <w:r w:rsidR="00F026B7" w:rsidRPr="00F026B7">
        <w:rPr>
          <w:rFonts w:ascii="Times New Roman" w:hAnsi="Times New Roman" w:cs="Times New Roman"/>
          <w:sz w:val="24"/>
          <w:szCs w:val="24"/>
        </w:rPr>
        <w:t>2</w:t>
      </w:r>
      <w:r w:rsidR="004F13B9" w:rsidRPr="00F026B7">
        <w:rPr>
          <w:rFonts w:ascii="Times New Roman" w:hAnsi="Times New Roman" w:cs="Times New Roman"/>
          <w:sz w:val="24"/>
          <w:szCs w:val="24"/>
        </w:rPr>
        <w:t xml:space="preserve">/2020 o místním poplatku </w:t>
      </w:r>
      <w:r w:rsidR="00F026B7" w:rsidRPr="00F026B7">
        <w:rPr>
          <w:rFonts w:ascii="Times New Roman" w:hAnsi="Times New Roman" w:cs="Times New Roman"/>
          <w:sz w:val="24"/>
          <w:szCs w:val="24"/>
        </w:rPr>
        <w:t>za užívání</w:t>
      </w:r>
      <w:r w:rsidR="00F026B7">
        <w:rPr>
          <w:rFonts w:ascii="Times New Roman" w:hAnsi="Times New Roman" w:cs="Times New Roman"/>
          <w:sz w:val="24"/>
          <w:szCs w:val="24"/>
        </w:rPr>
        <w:t xml:space="preserve"> veřejného prostranství.</w:t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3C5088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3C5088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88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3C5088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88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453A1" w:rsidRPr="003C5088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3C5088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88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3A1" w:rsidRPr="003C5088" w:rsidRDefault="00DA101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1-2020, 19. 2. 2020</w:t>
            </w:r>
          </w:p>
        </w:tc>
      </w:tr>
      <w:tr w:rsidR="006453A1" w:rsidRPr="003C5088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3C5088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88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3C5088" w:rsidRDefault="004F13B9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Ivana Šimková</w:t>
            </w:r>
          </w:p>
        </w:tc>
      </w:tr>
    </w:tbl>
    <w:p w:rsidR="008E1DAB" w:rsidRPr="003C5088" w:rsidRDefault="008E1DAB" w:rsidP="00D5344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sectPr w:rsidR="008E1DAB" w:rsidRPr="003C5088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15" w:rsidRDefault="00C26615" w:rsidP="00617126">
      <w:pPr>
        <w:spacing w:after="0" w:line="240" w:lineRule="auto"/>
      </w:pPr>
      <w:r>
        <w:separator/>
      </w:r>
    </w:p>
  </w:endnote>
  <w:endnote w:type="continuationSeparator" w:id="0">
    <w:p w:rsidR="00C26615" w:rsidRDefault="00C26615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15" w:rsidRDefault="00C26615" w:rsidP="00617126">
      <w:pPr>
        <w:spacing w:after="0" w:line="240" w:lineRule="auto"/>
      </w:pPr>
      <w:r>
        <w:separator/>
      </w:r>
    </w:p>
  </w:footnote>
  <w:footnote w:type="continuationSeparator" w:id="0">
    <w:p w:rsidR="00C26615" w:rsidRDefault="00C26615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1C9B2607"/>
    <w:multiLevelType w:val="hybridMultilevel"/>
    <w:tmpl w:val="62248752"/>
    <w:lvl w:ilvl="0" w:tplc="29FC1AA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626E2"/>
    <w:multiLevelType w:val="hybridMultilevel"/>
    <w:tmpl w:val="A4F6E9EE"/>
    <w:lvl w:ilvl="0" w:tplc="8612E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1849"/>
    <w:rsid w:val="000224C6"/>
    <w:rsid w:val="000A747A"/>
    <w:rsid w:val="000D1C85"/>
    <w:rsid w:val="001F40C4"/>
    <w:rsid w:val="00213EBA"/>
    <w:rsid w:val="00233180"/>
    <w:rsid w:val="0025001A"/>
    <w:rsid w:val="002C3A58"/>
    <w:rsid w:val="003C5088"/>
    <w:rsid w:val="003D5E93"/>
    <w:rsid w:val="004100FB"/>
    <w:rsid w:val="0041010D"/>
    <w:rsid w:val="00483177"/>
    <w:rsid w:val="00485382"/>
    <w:rsid w:val="004F13B9"/>
    <w:rsid w:val="00594D4A"/>
    <w:rsid w:val="00597BF5"/>
    <w:rsid w:val="005B6A37"/>
    <w:rsid w:val="005F0495"/>
    <w:rsid w:val="00601719"/>
    <w:rsid w:val="00617126"/>
    <w:rsid w:val="006453A1"/>
    <w:rsid w:val="006E3F10"/>
    <w:rsid w:val="00797DBC"/>
    <w:rsid w:val="007A37E1"/>
    <w:rsid w:val="007E4751"/>
    <w:rsid w:val="00801948"/>
    <w:rsid w:val="008541DD"/>
    <w:rsid w:val="00873B74"/>
    <w:rsid w:val="00875069"/>
    <w:rsid w:val="008E0C6D"/>
    <w:rsid w:val="008E1DAB"/>
    <w:rsid w:val="008E44D2"/>
    <w:rsid w:val="00920E67"/>
    <w:rsid w:val="00931947"/>
    <w:rsid w:val="00A253AF"/>
    <w:rsid w:val="00A61569"/>
    <w:rsid w:val="00A833E8"/>
    <w:rsid w:val="00B06503"/>
    <w:rsid w:val="00B0709B"/>
    <w:rsid w:val="00B600AA"/>
    <w:rsid w:val="00B90810"/>
    <w:rsid w:val="00BE0BF0"/>
    <w:rsid w:val="00C26615"/>
    <w:rsid w:val="00C87DA4"/>
    <w:rsid w:val="00CA0EDB"/>
    <w:rsid w:val="00CA76BB"/>
    <w:rsid w:val="00CC4021"/>
    <w:rsid w:val="00CF0A1C"/>
    <w:rsid w:val="00D21864"/>
    <w:rsid w:val="00D53442"/>
    <w:rsid w:val="00D54533"/>
    <w:rsid w:val="00DA001D"/>
    <w:rsid w:val="00DA1011"/>
    <w:rsid w:val="00DA3209"/>
    <w:rsid w:val="00DD5EC9"/>
    <w:rsid w:val="00EB31DC"/>
    <w:rsid w:val="00F026B7"/>
    <w:rsid w:val="00F02E59"/>
    <w:rsid w:val="00F2725C"/>
    <w:rsid w:val="00F70BA7"/>
    <w:rsid w:val="00F8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customStyle="1" w:styleId="Default">
    <w:name w:val="Default"/>
    <w:rsid w:val="001F4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F13B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E4884-32E9-4DFF-B663-B28AFD7D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2013-04-10T08:50:00Z</cp:lastPrinted>
  <dcterms:created xsi:type="dcterms:W3CDTF">2020-02-14T05:32:00Z</dcterms:created>
  <dcterms:modified xsi:type="dcterms:W3CDTF">2020-02-14T10:01:00Z</dcterms:modified>
</cp:coreProperties>
</file>