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1B0A5AD8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8E0A1C">
        <w:rPr>
          <w:rFonts w:cs="Tahoma"/>
        </w:rPr>
        <w:t>9</w:t>
      </w:r>
      <w:r w:rsidR="00133C45">
        <w:rPr>
          <w:rFonts w:cs="Tahoma"/>
        </w:rPr>
        <w:t>.</w:t>
      </w:r>
      <w:r w:rsidR="008E0A1C">
        <w:rPr>
          <w:rFonts w:cs="Tahoma"/>
        </w:rPr>
        <w:t>9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91F0A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2871AE">
        <w:rPr>
          <w:rFonts w:cs="Tahoma"/>
        </w:rPr>
        <w:t>ZŠ</w:t>
      </w:r>
      <w:r w:rsidR="00890F3C" w:rsidRPr="002871AE">
        <w:rPr>
          <w:rFonts w:cs="Tahoma"/>
        </w:rPr>
        <w:t xml:space="preserve"> </w:t>
      </w:r>
      <w:r w:rsidR="00EB124A" w:rsidRPr="002871AE">
        <w:rPr>
          <w:rFonts w:cs="Tahoma"/>
        </w:rPr>
        <w:t>Praž</w:t>
      </w:r>
      <w:r w:rsidR="00C07B9E" w:rsidRPr="002871AE">
        <w:rPr>
          <w:rFonts w:cs="Tahoma"/>
        </w:rPr>
        <w:t>ská 1000</w:t>
      </w:r>
      <w:r w:rsidR="006D5A91" w:rsidRPr="002871AE">
        <w:rPr>
          <w:rFonts w:cs="Tahoma"/>
        </w:rPr>
        <w:t>, zahájení v 1</w:t>
      </w:r>
      <w:r w:rsidR="00230D6D" w:rsidRPr="002871AE">
        <w:rPr>
          <w:rFonts w:cs="Tahoma"/>
        </w:rPr>
        <w:t>5</w:t>
      </w:r>
      <w:r w:rsidR="006D5A91" w:rsidRPr="002871AE">
        <w:rPr>
          <w:rFonts w:cs="Tahoma"/>
        </w:rPr>
        <w:t>:</w:t>
      </w:r>
      <w:r w:rsidR="00133C45" w:rsidRPr="002871AE">
        <w:rPr>
          <w:rFonts w:cs="Tahoma"/>
        </w:rPr>
        <w:t>0</w:t>
      </w:r>
      <w:r w:rsidR="003A68B4" w:rsidRPr="002871AE">
        <w:rPr>
          <w:rFonts w:cs="Tahoma"/>
        </w:rPr>
        <w:t>0</w:t>
      </w:r>
      <w:r w:rsidR="0025121A" w:rsidRPr="002871AE">
        <w:rPr>
          <w:rFonts w:cs="Tahoma"/>
        </w:rPr>
        <w:t xml:space="preserve"> hod., ukončení v</w:t>
      </w:r>
      <w:r w:rsidR="00A65087" w:rsidRPr="002871AE">
        <w:rPr>
          <w:rFonts w:cs="Tahoma"/>
        </w:rPr>
        <w:t> </w:t>
      </w:r>
      <w:r w:rsidR="0025121A" w:rsidRPr="002871AE">
        <w:rPr>
          <w:rFonts w:cs="Tahoma"/>
        </w:rPr>
        <w:t>1</w:t>
      </w:r>
      <w:r w:rsidR="00AA7846" w:rsidRPr="002871AE">
        <w:rPr>
          <w:rFonts w:cs="Tahoma"/>
        </w:rPr>
        <w:t>5</w:t>
      </w:r>
      <w:r w:rsidR="00AE5B36" w:rsidRPr="002871AE">
        <w:rPr>
          <w:rFonts w:cs="Tahoma"/>
        </w:rPr>
        <w:t>:</w:t>
      </w:r>
      <w:r w:rsidR="00AA7846" w:rsidRPr="002871AE">
        <w:rPr>
          <w:rFonts w:cs="Tahoma"/>
        </w:rPr>
        <w:t>45</w:t>
      </w:r>
      <w:r w:rsidR="0025121A" w:rsidRPr="002871AE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5145672C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14:paraId="43BDF455" w14:textId="4B26D1FB" w:rsidR="00893CF0" w:rsidRPr="00893CF0" w:rsidRDefault="00DF777D" w:rsidP="00233FCC">
      <w:pPr>
        <w:spacing w:after="0" w:line="240" w:lineRule="auto"/>
        <w:rPr>
          <w:rFonts w:cs="Tahoma"/>
        </w:rPr>
      </w:pPr>
      <w:bookmarkStart w:id="0" w:name="_Hlk11156372"/>
      <w:r w:rsidRPr="002871AE">
        <w:rPr>
          <w:rFonts w:cs="Tahoma"/>
        </w:rPr>
        <w:t>I</w:t>
      </w:r>
      <w:r w:rsidR="00893CF0" w:rsidRPr="002871AE">
        <w:rPr>
          <w:rFonts w:cs="Tahoma"/>
        </w:rPr>
        <w:t xml:space="preserve">ng. Ortová, </w:t>
      </w:r>
      <w:proofErr w:type="gramStart"/>
      <w:r w:rsidR="00893CF0" w:rsidRPr="002871AE">
        <w:rPr>
          <w:rFonts w:cs="Tahoma"/>
        </w:rPr>
        <w:t>ing.</w:t>
      </w:r>
      <w:proofErr w:type="gramEnd"/>
      <w:r w:rsidR="00893CF0" w:rsidRPr="002871AE">
        <w:rPr>
          <w:rFonts w:cs="Tahoma"/>
        </w:rPr>
        <w:t xml:space="preserve"> Rak, ing. </w:t>
      </w:r>
      <w:r w:rsidR="002871AE" w:rsidRPr="002871AE">
        <w:rPr>
          <w:rFonts w:cs="Tahoma"/>
        </w:rPr>
        <w:t>Kroupa</w:t>
      </w:r>
      <w:r w:rsidRPr="002871AE">
        <w:rPr>
          <w:rFonts w:cs="Tahoma"/>
        </w:rPr>
        <w:t xml:space="preserve">, paní </w:t>
      </w:r>
      <w:proofErr w:type="spellStart"/>
      <w:r w:rsidRPr="002871AE">
        <w:rPr>
          <w:rFonts w:cs="Tahoma"/>
        </w:rPr>
        <w:t>Olmrová</w:t>
      </w:r>
      <w:proofErr w:type="spellEnd"/>
      <w:r w:rsidR="00893CF0" w:rsidRPr="002871AE">
        <w:rPr>
          <w:rFonts w:cs="Tahoma"/>
        </w:rPr>
        <w:t xml:space="preserve"> – finanční výbor</w:t>
      </w:r>
      <w:r w:rsidR="00893CF0" w:rsidRPr="00893CF0">
        <w:rPr>
          <w:rFonts w:cs="Tahoma"/>
        </w:rPr>
        <w:t xml:space="preserve"> </w:t>
      </w:r>
    </w:p>
    <w:bookmarkEnd w:id="0"/>
    <w:p w14:paraId="69532B0E" w14:textId="09072108" w:rsidR="00465218" w:rsidRPr="00E31A86" w:rsidRDefault="00607C0C" w:rsidP="00233FCC">
      <w:pPr>
        <w:spacing w:after="0" w:line="240" w:lineRule="auto"/>
        <w:rPr>
          <w:rFonts w:cs="Tahoma"/>
        </w:rPr>
      </w:pPr>
      <w:r w:rsidRPr="00893CF0">
        <w:rPr>
          <w:rFonts w:cs="Tahoma"/>
        </w:rPr>
        <w:t>Mgr. Daniel Kohout,</w:t>
      </w:r>
      <w:r w:rsidR="008379D5" w:rsidRPr="00893CF0">
        <w:rPr>
          <w:rFonts w:cs="Tahoma"/>
        </w:rPr>
        <w:t xml:space="preserve"> ředitel ZŠ Amos</w:t>
      </w:r>
      <w:r w:rsidR="006D3A8C">
        <w:rPr>
          <w:rFonts w:cs="Tahoma"/>
        </w:rPr>
        <w:t xml:space="preserve">, </w:t>
      </w:r>
      <w:r w:rsidR="006D3A8C" w:rsidRPr="00E31A86">
        <w:rPr>
          <w:rFonts w:cs="Tahoma"/>
        </w:rPr>
        <w:t>Ing. Michaela Vintišková, účetní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0F1586ED" w:rsidR="003516C4" w:rsidRPr="008C7992" w:rsidRDefault="003516C4" w:rsidP="003516C4">
      <w:pPr>
        <w:autoSpaceDE w:val="0"/>
        <w:autoSpaceDN w:val="0"/>
      </w:pPr>
      <w:r w:rsidRPr="00893CF0">
        <w:t>a) Pokladní doklady výdajové: PV 1</w:t>
      </w:r>
      <w:r w:rsidR="00893CF0" w:rsidRPr="00893CF0">
        <w:t>9</w:t>
      </w:r>
      <w:r w:rsidRPr="00893CF0">
        <w:t>0</w:t>
      </w:r>
      <w:r w:rsidR="000F6AAD" w:rsidRPr="00893CF0">
        <w:t>0</w:t>
      </w:r>
      <w:r w:rsidR="00893CF0" w:rsidRPr="00893CF0">
        <w:t>0</w:t>
      </w:r>
      <w:r w:rsidR="006D3A8C">
        <w:t>64</w:t>
      </w:r>
      <w:r w:rsidR="009131FE" w:rsidRPr="00893CF0">
        <w:t xml:space="preserve"> až </w:t>
      </w:r>
      <w:r w:rsidR="000F6AAD" w:rsidRPr="008C7992">
        <w:t>1</w:t>
      </w:r>
      <w:r w:rsidR="00893CF0" w:rsidRPr="008C7992">
        <w:t>9</w:t>
      </w:r>
      <w:r w:rsidR="00761E60" w:rsidRPr="008C7992">
        <w:t>0</w:t>
      </w:r>
      <w:r w:rsidR="000F6AAD" w:rsidRPr="008C7992">
        <w:t>0</w:t>
      </w:r>
      <w:r w:rsidR="00072F77">
        <w:t>082</w:t>
      </w:r>
    </w:p>
    <w:p w14:paraId="330E5666" w14:textId="7FF52363" w:rsidR="003516C4" w:rsidRPr="008C7992" w:rsidRDefault="003516C4" w:rsidP="003516C4">
      <w:pPr>
        <w:autoSpaceDE w:val="0"/>
        <w:autoSpaceDN w:val="0"/>
      </w:pPr>
      <w:r w:rsidRPr="008C7992">
        <w:t>b) Pokladní doklady příjmové: PP 1</w:t>
      </w:r>
      <w:r w:rsidR="00893CF0" w:rsidRPr="008C7992">
        <w:t>9</w:t>
      </w:r>
      <w:r w:rsidR="00A15B5D" w:rsidRPr="008C7992">
        <w:t>00</w:t>
      </w:r>
      <w:r w:rsidR="00761E60" w:rsidRPr="008C7992">
        <w:t>0</w:t>
      </w:r>
      <w:r w:rsidR="006D3A8C">
        <w:t>21</w:t>
      </w:r>
      <w:r w:rsidRPr="008C7992">
        <w:t xml:space="preserve"> až </w:t>
      </w:r>
      <w:r w:rsidR="000F6AAD" w:rsidRPr="008C7992">
        <w:t>1</w:t>
      </w:r>
      <w:r w:rsidR="00893CF0" w:rsidRPr="008C7992">
        <w:t>9</w:t>
      </w:r>
      <w:r w:rsidR="000F6AAD" w:rsidRPr="008C7992">
        <w:t>0</w:t>
      </w:r>
      <w:r w:rsidR="00761E60" w:rsidRPr="008C7992">
        <w:t>0</w:t>
      </w:r>
      <w:r w:rsidR="000F6AAD" w:rsidRPr="008C7992">
        <w:t>0</w:t>
      </w:r>
      <w:r w:rsidR="00072F77">
        <w:t>23</w:t>
      </w:r>
    </w:p>
    <w:p w14:paraId="48155129" w14:textId="7D4D297A" w:rsidR="00BB4181" w:rsidRPr="00893CF0" w:rsidRDefault="00BB4181" w:rsidP="003516C4">
      <w:pPr>
        <w:autoSpaceDE w:val="0"/>
        <w:autoSpaceDN w:val="0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1</w:t>
      </w:r>
      <w:r w:rsidR="00893CF0" w:rsidRPr="008C7992">
        <w:t>9</w:t>
      </w:r>
      <w:r w:rsidRPr="008C7992">
        <w:t>0</w:t>
      </w:r>
      <w:r w:rsidR="000F6AAD" w:rsidRPr="008C7992">
        <w:t>0</w:t>
      </w:r>
      <w:r w:rsidR="00893CF0" w:rsidRPr="008C7992">
        <w:t>0</w:t>
      </w:r>
      <w:r w:rsidR="006D3A8C">
        <w:t>93</w:t>
      </w:r>
      <w:r w:rsidR="000F6AAD" w:rsidRPr="008C7992">
        <w:t xml:space="preserve"> až 1</w:t>
      </w:r>
      <w:r w:rsidR="00893CF0" w:rsidRPr="008C7992">
        <w:t>9</w:t>
      </w:r>
      <w:r w:rsidR="000F6AAD" w:rsidRPr="008C7992">
        <w:t>00</w:t>
      </w:r>
      <w:r w:rsidR="00072F77">
        <w:t>119</w:t>
      </w:r>
    </w:p>
    <w:p w14:paraId="74D75E05" w14:textId="6863845B"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za období </w:t>
      </w:r>
      <w:r w:rsidR="009131FE" w:rsidRPr="00E31A86">
        <w:t>do 3</w:t>
      </w:r>
      <w:r w:rsidR="00E31A86" w:rsidRPr="00E31A86">
        <w:t>1</w:t>
      </w:r>
      <w:r w:rsidR="009131FE" w:rsidRPr="00E31A86">
        <w:t xml:space="preserve">. </w:t>
      </w:r>
      <w:r w:rsidR="006D3A8C">
        <w:t>8</w:t>
      </w:r>
      <w:r w:rsidR="003516C4" w:rsidRPr="00E31A86">
        <w:t>. 201</w:t>
      </w:r>
      <w:r w:rsidR="007B1B52">
        <w:t>9</w:t>
      </w:r>
    </w:p>
    <w:p w14:paraId="053ED4A4" w14:textId="77777777"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r>
        <w:t>Dále byl</w:t>
      </w:r>
      <w:r w:rsidR="00B4790B">
        <w:t xml:space="preserve"> předložen rozpočet provozní dotace </w:t>
      </w:r>
      <w:r w:rsidR="00DF777D">
        <w:t xml:space="preserve">na </w:t>
      </w:r>
      <w:bookmarkStart w:id="2" w:name="_GoBack"/>
      <w:bookmarkEnd w:id="2"/>
      <w:r w:rsidR="00DF777D">
        <w:t xml:space="preserve">rok </w:t>
      </w:r>
      <w:r w:rsidR="00B4790B">
        <w:t>201</w:t>
      </w:r>
      <w:r w:rsidR="007B1B52">
        <w:t>9</w:t>
      </w:r>
      <w:r>
        <w:t xml:space="preserve"> s</w:t>
      </w:r>
      <w:r w:rsidR="00A06151">
        <w:t> </w:t>
      </w:r>
      <w:bookmarkStart w:id="3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7B1B52">
        <w:t>.</w:t>
      </w:r>
      <w:bookmarkEnd w:id="3"/>
    </w:p>
    <w:p w14:paraId="56703D91" w14:textId="77777777"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77777777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51E03EC5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B91F0A">
        <w:rPr>
          <w:rFonts w:cs="Tahoma"/>
          <w:b/>
        </w:rPr>
        <w:t>1</w:t>
      </w:r>
      <w:r w:rsidR="00AA7846">
        <w:rPr>
          <w:rFonts w:cs="Tahoma"/>
          <w:b/>
        </w:rPr>
        <w:t>1</w:t>
      </w:r>
      <w:r w:rsidR="00133C45">
        <w:rPr>
          <w:rFonts w:cs="Tahoma"/>
          <w:b/>
        </w:rPr>
        <w:t xml:space="preserve">. </w:t>
      </w:r>
      <w:r w:rsidR="006D3A8C">
        <w:rPr>
          <w:rFonts w:cs="Tahoma"/>
          <w:b/>
        </w:rPr>
        <w:t>9</w:t>
      </w:r>
      <w:r w:rsidR="00133C45">
        <w:rPr>
          <w:rFonts w:cs="Tahoma"/>
          <w:b/>
        </w:rPr>
        <w:t>. 201</w:t>
      </w:r>
      <w:r w:rsidR="00B91F0A">
        <w:rPr>
          <w:rFonts w:cs="Tahoma"/>
          <w:b/>
        </w:rPr>
        <w:t>9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05046C41" w14:textId="77777777"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8EC67" w14:textId="77777777" w:rsidR="00444AF4" w:rsidRDefault="00444AF4" w:rsidP="00BE5FA8">
      <w:pPr>
        <w:spacing w:after="0" w:line="240" w:lineRule="auto"/>
      </w:pPr>
      <w:r>
        <w:separator/>
      </w:r>
    </w:p>
  </w:endnote>
  <w:endnote w:type="continuationSeparator" w:id="0">
    <w:p w14:paraId="348E4EAB" w14:textId="77777777" w:rsidR="00444AF4" w:rsidRDefault="00444AF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1EB" w14:textId="52D43F4B" w:rsidR="00BE5FA8" w:rsidRPr="001F6B0E" w:rsidRDefault="00072F77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E0A1C">
          <w:rPr>
            <w:rFonts w:asciiTheme="majorHAnsi" w:hAnsiTheme="majorHAnsi"/>
          </w:rPr>
          <w:t>Protokol z kontroly hospodaření Základní školy Amos červen až srpen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26F75" w14:textId="77777777" w:rsidR="00444AF4" w:rsidRDefault="00444AF4" w:rsidP="00BE5FA8">
      <w:pPr>
        <w:spacing w:after="0" w:line="240" w:lineRule="auto"/>
      </w:pPr>
      <w:r>
        <w:separator/>
      </w:r>
    </w:p>
  </w:footnote>
  <w:footnote w:type="continuationSeparator" w:id="0">
    <w:p w14:paraId="4F81FEC3" w14:textId="77777777" w:rsidR="00444AF4" w:rsidRDefault="00444AF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5304BCC9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8E0A1C">
          <w:rPr>
            <w:rFonts w:cs="Tahoma"/>
            <w:b/>
            <w:sz w:val="32"/>
            <w:szCs w:val="32"/>
          </w:rPr>
          <w:t>červen</w:t>
        </w:r>
        <w:r w:rsidR="007B1B52">
          <w:rPr>
            <w:rFonts w:cs="Tahoma"/>
            <w:b/>
            <w:sz w:val="32"/>
            <w:szCs w:val="32"/>
          </w:rPr>
          <w:t xml:space="preserve"> až </w:t>
        </w:r>
        <w:r w:rsidR="008E0A1C">
          <w:rPr>
            <w:rFonts w:cs="Tahoma"/>
            <w:b/>
            <w:sz w:val="32"/>
            <w:szCs w:val="32"/>
          </w:rPr>
          <w:t>srpe</w:t>
        </w:r>
        <w:r w:rsidR="007B1B52">
          <w:rPr>
            <w:rFonts w:cs="Tahoma"/>
            <w:b/>
            <w:sz w:val="32"/>
            <w:szCs w:val="32"/>
          </w:rPr>
          <w:t>n 2019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3C45"/>
    <w:rsid w:val="00134F1F"/>
    <w:rsid w:val="001518F5"/>
    <w:rsid w:val="0016237A"/>
    <w:rsid w:val="0018582C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084D"/>
    <w:rsid w:val="001E444F"/>
    <w:rsid w:val="001F6B0E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871AE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4AF4"/>
    <w:rsid w:val="00447118"/>
    <w:rsid w:val="00450A89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7005F4"/>
    <w:rsid w:val="0071338E"/>
    <w:rsid w:val="00736748"/>
    <w:rsid w:val="007527B5"/>
    <w:rsid w:val="00757584"/>
    <w:rsid w:val="007575A0"/>
    <w:rsid w:val="00761E60"/>
    <w:rsid w:val="0076608A"/>
    <w:rsid w:val="00776383"/>
    <w:rsid w:val="0077727C"/>
    <w:rsid w:val="00790A3B"/>
    <w:rsid w:val="007A52DE"/>
    <w:rsid w:val="007A5504"/>
    <w:rsid w:val="007B1B52"/>
    <w:rsid w:val="007B62B3"/>
    <w:rsid w:val="007B7467"/>
    <w:rsid w:val="007B74EF"/>
    <w:rsid w:val="007C2C64"/>
    <w:rsid w:val="007D20A4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6151"/>
    <w:rsid w:val="00A135D8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91F0A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C28A5"/>
    <w:rsid w:val="00CD3960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54965"/>
    <w:rsid w:val="00B63E29"/>
    <w:rsid w:val="00B87B29"/>
    <w:rsid w:val="00B953EA"/>
    <w:rsid w:val="00BB3585"/>
    <w:rsid w:val="00BB7F46"/>
    <w:rsid w:val="00BC29F5"/>
    <w:rsid w:val="00BC2C52"/>
    <w:rsid w:val="00BD5703"/>
    <w:rsid w:val="00BE20FD"/>
    <w:rsid w:val="00C50171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EC3D84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0DF63-DC5D-4D7D-97BE-5D97FD86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duben až květen 2019</vt:lpstr>
    </vt:vector>
  </TitlesOfParts>
  <Company>SMP CZ, a.s.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červen až srpen 2019</dc:title>
  <dc:creator>Antonín Rak</dc:creator>
  <cp:lastModifiedBy>RAK Antonín</cp:lastModifiedBy>
  <cp:revision>9</cp:revision>
  <cp:lastPrinted>2019-06-10T10:49:00Z</cp:lastPrinted>
  <dcterms:created xsi:type="dcterms:W3CDTF">2019-09-09T07:15:00Z</dcterms:created>
  <dcterms:modified xsi:type="dcterms:W3CDTF">2019-09-12T09:41:00Z</dcterms:modified>
</cp:coreProperties>
</file>