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7BDD6" w14:textId="53BCBE78" w:rsidR="009A37F2" w:rsidRPr="00362F57" w:rsidRDefault="00AB020F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Datum </w:t>
      </w:r>
      <w:r w:rsidRPr="00ED6635">
        <w:rPr>
          <w:rFonts w:asciiTheme="minorHAnsi" w:hAnsiTheme="minorHAnsi" w:cs="Tahoma"/>
        </w:rPr>
        <w:t xml:space="preserve">konání: </w:t>
      </w:r>
      <w:r w:rsidR="00F04BFD">
        <w:rPr>
          <w:rFonts w:asciiTheme="minorHAnsi" w:hAnsiTheme="minorHAnsi" w:cs="Tahoma"/>
        </w:rPr>
        <w:t>31</w:t>
      </w:r>
      <w:r w:rsidR="00CB7F22" w:rsidRPr="00ED6635">
        <w:rPr>
          <w:rFonts w:asciiTheme="minorHAnsi" w:hAnsiTheme="minorHAnsi" w:cs="Tahoma"/>
        </w:rPr>
        <w:t>.</w:t>
      </w:r>
      <w:r w:rsidR="007764AB" w:rsidRPr="00ED6635">
        <w:rPr>
          <w:rFonts w:asciiTheme="minorHAnsi" w:hAnsiTheme="minorHAnsi" w:cs="Tahoma"/>
        </w:rPr>
        <w:t xml:space="preserve"> </w:t>
      </w:r>
      <w:r w:rsidR="00F04BFD">
        <w:rPr>
          <w:rFonts w:asciiTheme="minorHAnsi" w:hAnsiTheme="minorHAnsi" w:cs="Tahoma"/>
        </w:rPr>
        <w:t>1</w:t>
      </w:r>
      <w:r w:rsidR="00CB7F22" w:rsidRPr="00ED6635">
        <w:rPr>
          <w:rFonts w:asciiTheme="minorHAnsi" w:hAnsiTheme="minorHAnsi" w:cs="Tahoma"/>
        </w:rPr>
        <w:t>.</w:t>
      </w:r>
      <w:r w:rsidR="007764AB" w:rsidRPr="00ED6635">
        <w:rPr>
          <w:rFonts w:asciiTheme="minorHAnsi" w:hAnsiTheme="minorHAnsi" w:cs="Tahoma"/>
        </w:rPr>
        <w:t xml:space="preserve"> </w:t>
      </w:r>
      <w:r w:rsidR="00CB7F22" w:rsidRPr="00ED6635">
        <w:rPr>
          <w:rFonts w:asciiTheme="minorHAnsi" w:hAnsiTheme="minorHAnsi" w:cs="Tahoma"/>
        </w:rPr>
        <w:t>20</w:t>
      </w:r>
      <w:r w:rsidR="006F09E5" w:rsidRPr="00ED6635">
        <w:rPr>
          <w:rFonts w:asciiTheme="minorHAnsi" w:hAnsiTheme="minorHAnsi" w:cs="Tahoma"/>
        </w:rPr>
        <w:t>2</w:t>
      </w:r>
      <w:r w:rsidR="00097285">
        <w:rPr>
          <w:rFonts w:asciiTheme="minorHAnsi" w:hAnsiTheme="minorHAnsi" w:cs="Tahoma"/>
        </w:rPr>
        <w:t>1</w:t>
      </w:r>
      <w:r w:rsidR="000C4CDF" w:rsidRPr="00ED6635">
        <w:rPr>
          <w:rFonts w:asciiTheme="minorHAnsi" w:hAnsiTheme="minorHAnsi" w:cs="Tahoma"/>
        </w:rPr>
        <w:t xml:space="preserve">, místo konání: OÚ </w:t>
      </w:r>
      <w:r w:rsidR="000C4CDF" w:rsidRPr="00F21DE5">
        <w:rPr>
          <w:rFonts w:asciiTheme="minorHAnsi" w:hAnsiTheme="minorHAnsi" w:cs="Tahoma"/>
        </w:rPr>
        <w:t>Psáry.   Zahájení</w:t>
      </w:r>
      <w:r w:rsidR="005E4C57" w:rsidRPr="00F21DE5">
        <w:rPr>
          <w:rFonts w:asciiTheme="minorHAnsi" w:hAnsiTheme="minorHAnsi" w:cs="Tahoma"/>
        </w:rPr>
        <w:t xml:space="preserve"> </w:t>
      </w:r>
      <w:r w:rsidR="000B3FD1" w:rsidRPr="00F21DE5">
        <w:rPr>
          <w:rFonts w:asciiTheme="minorHAnsi" w:hAnsiTheme="minorHAnsi" w:cs="Tahoma"/>
        </w:rPr>
        <w:t>v</w:t>
      </w:r>
      <w:r w:rsidR="0029407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1</w:t>
      </w:r>
      <w:r w:rsidR="00A03EF6" w:rsidRPr="00F21DE5">
        <w:rPr>
          <w:rFonts w:asciiTheme="minorHAnsi" w:hAnsiTheme="minorHAnsi" w:cs="Tahoma"/>
        </w:rPr>
        <w:t>6</w:t>
      </w:r>
      <w:r w:rsidR="00FE754F" w:rsidRPr="00F21DE5">
        <w:rPr>
          <w:rFonts w:asciiTheme="minorHAnsi" w:hAnsiTheme="minorHAnsi" w:cs="Tahoma"/>
        </w:rPr>
        <w:t>:</w:t>
      </w:r>
      <w:r w:rsidR="00A03EF6" w:rsidRPr="00F21DE5">
        <w:rPr>
          <w:rFonts w:asciiTheme="minorHAnsi" w:hAnsiTheme="minorHAnsi" w:cs="Tahoma"/>
        </w:rPr>
        <w:t>00</w:t>
      </w:r>
      <w:r w:rsidR="00FE754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hod., ukončení</w:t>
      </w:r>
      <w:r w:rsidR="00517507" w:rsidRPr="00F21DE5">
        <w:rPr>
          <w:rFonts w:asciiTheme="minorHAnsi" w:hAnsiTheme="minorHAnsi" w:cs="Tahoma"/>
        </w:rPr>
        <w:t xml:space="preserve"> v</w:t>
      </w:r>
      <w:r w:rsidR="00442144" w:rsidRPr="00F21DE5">
        <w:rPr>
          <w:rFonts w:asciiTheme="minorHAnsi" w:hAnsiTheme="minorHAnsi" w:cs="Tahoma"/>
        </w:rPr>
        <w:t xml:space="preserve"> </w:t>
      </w:r>
      <w:r w:rsidR="00C36D23" w:rsidRPr="00F21DE5">
        <w:rPr>
          <w:rFonts w:asciiTheme="minorHAnsi" w:hAnsiTheme="minorHAnsi" w:cs="Tahoma"/>
        </w:rPr>
        <w:t>1</w:t>
      </w:r>
      <w:r w:rsidR="00A03EF6" w:rsidRPr="00F21DE5">
        <w:rPr>
          <w:rFonts w:asciiTheme="minorHAnsi" w:hAnsiTheme="minorHAnsi" w:cs="Tahoma"/>
        </w:rPr>
        <w:t>7</w:t>
      </w:r>
      <w:r w:rsidR="00B820C6" w:rsidRPr="00F21DE5">
        <w:rPr>
          <w:rFonts w:asciiTheme="minorHAnsi" w:hAnsiTheme="minorHAnsi" w:cs="Tahoma"/>
        </w:rPr>
        <w:t>:</w:t>
      </w:r>
      <w:r w:rsidR="00A03EF6" w:rsidRPr="00F21DE5">
        <w:rPr>
          <w:rFonts w:asciiTheme="minorHAnsi" w:hAnsiTheme="minorHAnsi" w:cs="Tahoma"/>
        </w:rPr>
        <w:t>4</w:t>
      </w:r>
      <w:r w:rsidR="00960149" w:rsidRPr="00F21DE5">
        <w:rPr>
          <w:rFonts w:asciiTheme="minorHAnsi" w:hAnsiTheme="minorHAnsi" w:cs="Tahoma"/>
        </w:rPr>
        <w:t>0</w:t>
      </w:r>
      <w:r w:rsidR="00920795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</w:t>
      </w:r>
      <w:r w:rsidR="000C4CDF" w:rsidRPr="00362F57">
        <w:rPr>
          <w:rFonts w:asciiTheme="minorHAnsi" w:hAnsiTheme="minorHAnsi" w:cs="Tahoma"/>
        </w:rPr>
        <w:t xml:space="preserve">                                                   </w:t>
      </w:r>
    </w:p>
    <w:p w14:paraId="46FAA717" w14:textId="77777777" w:rsidR="009A37F2" w:rsidRPr="00362F57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E8EA03" w14:textId="77777777" w:rsidR="00C85D02" w:rsidRPr="00362F57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D835B21" w14:textId="6140D030" w:rsidR="00626ED8" w:rsidRPr="002C4E27" w:rsidRDefault="009A37F2" w:rsidP="00626ED8">
      <w:pPr>
        <w:spacing w:after="0" w:line="240" w:lineRule="auto"/>
        <w:rPr>
          <w:rFonts w:cs="Tahoma"/>
        </w:rPr>
      </w:pPr>
      <w:r w:rsidRPr="00362F57">
        <w:rPr>
          <w:rFonts w:asciiTheme="minorHAnsi" w:hAnsiTheme="minorHAnsi" w:cs="Tahoma"/>
          <w:u w:val="single"/>
        </w:rPr>
        <w:t>Kontroly se zúčastnili:</w:t>
      </w:r>
      <w:r w:rsidR="007764AB" w:rsidRPr="00362F57">
        <w:rPr>
          <w:rFonts w:asciiTheme="minorHAnsi" w:hAnsiTheme="minorHAnsi" w:cs="Tahoma"/>
        </w:rPr>
        <w:t xml:space="preserve"> </w:t>
      </w:r>
      <w:r w:rsidRPr="00362F57">
        <w:rPr>
          <w:rFonts w:asciiTheme="minorHAnsi" w:hAnsiTheme="minorHAnsi" w:cs="Tahoma"/>
        </w:rPr>
        <w:t xml:space="preserve">  </w:t>
      </w:r>
      <w:r w:rsidR="007764AB" w:rsidRPr="00362F57">
        <w:rPr>
          <w:rFonts w:asciiTheme="minorHAnsi" w:hAnsiTheme="minorHAnsi" w:cs="Tahoma"/>
        </w:rPr>
        <w:t xml:space="preserve"> </w:t>
      </w:r>
      <w:r w:rsidRPr="00362F57">
        <w:rPr>
          <w:rFonts w:asciiTheme="minorHAnsi" w:hAnsiTheme="minorHAnsi" w:cs="Tahoma"/>
        </w:rPr>
        <w:t xml:space="preserve"> </w:t>
      </w:r>
      <w:bookmarkStart w:id="0" w:name="_Hlk11156372"/>
      <w:r w:rsidR="00626ED8" w:rsidRPr="002C4E27">
        <w:rPr>
          <w:rFonts w:cs="Tahoma"/>
        </w:rPr>
        <w:t xml:space="preserve">ing. Rak, ing. </w:t>
      </w:r>
      <w:r w:rsidR="00ED6635" w:rsidRPr="002C4E27">
        <w:rPr>
          <w:rFonts w:cs="Tahoma"/>
        </w:rPr>
        <w:t>Ortová</w:t>
      </w:r>
      <w:r w:rsidR="00362F57" w:rsidRPr="002C4E27">
        <w:rPr>
          <w:rFonts w:cs="Tahoma"/>
        </w:rPr>
        <w:t xml:space="preserve">, </w:t>
      </w:r>
      <w:r w:rsidR="00D07277" w:rsidRPr="002C4E27">
        <w:rPr>
          <w:rFonts w:cs="Tahoma"/>
        </w:rPr>
        <w:t>ing. Kroupa</w:t>
      </w:r>
      <w:r w:rsidR="00143CA1" w:rsidRPr="002C4E27">
        <w:rPr>
          <w:rFonts w:cs="Tahoma"/>
        </w:rPr>
        <w:t xml:space="preserve"> </w:t>
      </w:r>
      <w:r w:rsidR="00626ED8" w:rsidRPr="002C4E27">
        <w:rPr>
          <w:rFonts w:cs="Tahoma"/>
        </w:rPr>
        <w:t xml:space="preserve">– finanční výbor </w:t>
      </w:r>
    </w:p>
    <w:bookmarkEnd w:id="0"/>
    <w:p w14:paraId="7B23C05F" w14:textId="5AB419AF" w:rsidR="002B49A1" w:rsidRPr="000C40AA" w:rsidRDefault="00537829" w:rsidP="002B49A1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="001877B6" w:rsidRPr="002C4E27">
        <w:rPr>
          <w:rFonts w:asciiTheme="minorHAnsi" w:hAnsiTheme="minorHAnsi" w:cs="Tahoma"/>
        </w:rPr>
        <w:t>paní Vlasta Málková, místostarostka</w:t>
      </w:r>
      <w:r w:rsidR="002C4E27" w:rsidRPr="002C4E27">
        <w:rPr>
          <w:rFonts w:asciiTheme="minorHAnsi" w:hAnsiTheme="minorHAnsi" w:cs="Tahoma"/>
        </w:rPr>
        <w:t>, Mgr. Milan Vácha</w:t>
      </w:r>
      <w:r w:rsidR="002C4E27">
        <w:rPr>
          <w:rFonts w:asciiTheme="minorHAnsi" w:hAnsiTheme="minorHAnsi" w:cs="Tahoma"/>
        </w:rPr>
        <w:t xml:space="preserve">, </w:t>
      </w:r>
      <w:r w:rsidR="002C4E27" w:rsidRPr="002C4E27">
        <w:rPr>
          <w:rFonts w:asciiTheme="minorHAnsi" w:hAnsiTheme="minorHAnsi" w:cs="Tahoma"/>
        </w:rPr>
        <w:t>starosta</w:t>
      </w:r>
    </w:p>
    <w:p w14:paraId="2597FBE4" w14:textId="77777777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52A72B93" w14:textId="68F56C38" w:rsidR="008C1163" w:rsidRDefault="008C1163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2A4593CF" w14:textId="77777777" w:rsidR="00F67C2B" w:rsidRPr="000C40AA" w:rsidRDefault="00F67C2B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723F86C2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14:paraId="0A21B0F3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  <w:r w:rsidR="0098076B">
        <w:rPr>
          <w:rFonts w:asciiTheme="minorHAnsi" w:hAnsiTheme="minorHAnsi" w:cs="Tahoma"/>
        </w:rPr>
        <w:t xml:space="preserve"> </w:t>
      </w: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14:paraId="67A74E52" w14:textId="11CB9BA9" w:rsidR="00A2770A" w:rsidRDefault="001C7A19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14:paraId="42E0C13A" w14:textId="77777777" w:rsidR="005A1F9C" w:rsidRDefault="005A1F9C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748E50" w14:textId="77777777" w:rsidR="00674AE3" w:rsidRDefault="00674AE3" w:rsidP="00674AE3">
      <w:pPr>
        <w:autoSpaceDE w:val="0"/>
        <w:autoSpaceDN w:val="0"/>
      </w:pPr>
      <w:r>
        <w:t>Prověřeny byly následující účetní doklady:</w:t>
      </w:r>
    </w:p>
    <w:p w14:paraId="4A844377" w14:textId="257926E4" w:rsidR="00674AE3" w:rsidRPr="00EB5DE2" w:rsidRDefault="00674AE3" w:rsidP="00674AE3">
      <w:pPr>
        <w:autoSpaceDE w:val="0"/>
        <w:autoSpaceDN w:val="0"/>
        <w:ind w:left="708"/>
      </w:pPr>
      <w:r w:rsidRPr="00EB5DE2">
        <w:t>a) </w:t>
      </w:r>
      <w:r w:rsidR="002C4E27">
        <w:t xml:space="preserve"> </w:t>
      </w:r>
      <w:r w:rsidRPr="00EB5DE2">
        <w:t>Pokladní doklady výdajové</w:t>
      </w:r>
      <w:r w:rsidR="00EB5DE2">
        <w:t xml:space="preserve"> č. 159 až </w:t>
      </w:r>
      <w:r w:rsidR="002C4E27">
        <w:t>281</w:t>
      </w:r>
    </w:p>
    <w:p w14:paraId="5C453B7D" w14:textId="1AF3C162" w:rsidR="00D07277" w:rsidRPr="00EB5DE2" w:rsidRDefault="002C4E27" w:rsidP="00EB5DE2">
      <w:pPr>
        <w:autoSpaceDE w:val="0"/>
        <w:autoSpaceDN w:val="0"/>
        <w:ind w:left="708"/>
      </w:pPr>
      <w:r>
        <w:t>b</w:t>
      </w:r>
      <w:r w:rsidR="00674AE3" w:rsidRPr="00EB5DE2">
        <w:t>)  Vydané faktury</w:t>
      </w:r>
      <w:r w:rsidR="00EB5DE2" w:rsidRPr="00EB5DE2">
        <w:t xml:space="preserve"> </w:t>
      </w:r>
      <w:r w:rsidR="00D07277" w:rsidRPr="00EB5DE2">
        <w:t xml:space="preserve">č. </w:t>
      </w:r>
      <w:r w:rsidR="00EB5DE2">
        <w:t>61</w:t>
      </w:r>
      <w:r w:rsidR="00D07277" w:rsidRPr="00EB5DE2">
        <w:t xml:space="preserve"> až </w:t>
      </w:r>
      <w:r>
        <w:t>82</w:t>
      </w:r>
    </w:p>
    <w:p w14:paraId="1E974F9B" w14:textId="2759F9FA" w:rsidR="00D07277" w:rsidRPr="00EB5DE2" w:rsidRDefault="002C4E27" w:rsidP="00EB5DE2">
      <w:pPr>
        <w:autoSpaceDE w:val="0"/>
        <w:autoSpaceDN w:val="0"/>
        <w:ind w:left="708"/>
      </w:pPr>
      <w:r>
        <w:t>c</w:t>
      </w:r>
      <w:r w:rsidR="00674AE3" w:rsidRPr="00EB5DE2">
        <w:t>)   Přijaté faktury</w:t>
      </w:r>
      <w:r w:rsidR="00EB5DE2" w:rsidRPr="00EB5DE2">
        <w:t xml:space="preserve"> </w:t>
      </w:r>
      <w:r w:rsidR="00D07277" w:rsidRPr="00EB5DE2">
        <w:t xml:space="preserve">č. </w:t>
      </w:r>
      <w:r w:rsidR="00EB5DE2">
        <w:t>525</w:t>
      </w:r>
      <w:r w:rsidR="00D07277" w:rsidRPr="00EB5DE2">
        <w:t xml:space="preserve"> až</w:t>
      </w:r>
      <w:r>
        <w:t xml:space="preserve"> 839</w:t>
      </w:r>
    </w:p>
    <w:p w14:paraId="57707717" w14:textId="77777777" w:rsidR="00EB5DE2" w:rsidRPr="00EB5DE2" w:rsidRDefault="00EB5DE2" w:rsidP="00EB5DE2">
      <w:pPr>
        <w:autoSpaceDE w:val="0"/>
        <w:autoSpaceDN w:val="0"/>
        <w:ind w:left="708"/>
      </w:pPr>
      <w:bookmarkStart w:id="1" w:name="_Hlk50373671"/>
    </w:p>
    <w:p w14:paraId="5252D5F1" w14:textId="22B84213" w:rsidR="00B979B1" w:rsidRDefault="00674AE3" w:rsidP="00F21DE5">
      <w:pPr>
        <w:autoSpaceDE w:val="0"/>
        <w:autoSpaceDN w:val="0"/>
      </w:pPr>
      <w:r>
        <w:t>Dále byly předloženy následující sestavy:</w:t>
      </w:r>
      <w:bookmarkStart w:id="2" w:name="_Hlk516226130"/>
    </w:p>
    <w:p w14:paraId="3FC285CA" w14:textId="2599885B" w:rsidR="00674AE3" w:rsidRPr="002361B3" w:rsidRDefault="00674AE3" w:rsidP="00674AE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626ED8">
        <w:t xml:space="preserve">Stav pohledávek po </w:t>
      </w:r>
      <w:r w:rsidRPr="002361B3">
        <w:t xml:space="preserve">splatnosti k 31. </w:t>
      </w:r>
      <w:r w:rsidR="00F04BFD">
        <w:t>12</w:t>
      </w:r>
      <w:r w:rsidRPr="002361B3">
        <w:t>. 20</w:t>
      </w:r>
      <w:r w:rsidR="00575936" w:rsidRPr="002361B3">
        <w:t>2</w:t>
      </w:r>
      <w:r w:rsidR="00111BF7" w:rsidRPr="002361B3">
        <w:t>1</w:t>
      </w:r>
      <w:r w:rsidRPr="002361B3">
        <w:t xml:space="preserve"> v členění </w:t>
      </w:r>
    </w:p>
    <w:p w14:paraId="46B832B7" w14:textId="497316C9" w:rsidR="00674AE3" w:rsidRPr="0054228C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highlight w:val="yellow"/>
        </w:rPr>
      </w:pPr>
      <w:r w:rsidRPr="002361B3">
        <w:t xml:space="preserve">Za </w:t>
      </w:r>
      <w:r w:rsidRPr="002C4E27">
        <w:t xml:space="preserve">psy                           </w:t>
      </w:r>
      <w:r w:rsidR="00BC21E3" w:rsidRPr="002C4E27">
        <w:t xml:space="preserve"> </w:t>
      </w:r>
      <w:r w:rsidRPr="002C4E27">
        <w:t xml:space="preserve">    </w:t>
      </w:r>
      <w:r w:rsidR="000F765D" w:rsidRPr="002C4E27">
        <w:t xml:space="preserve"> </w:t>
      </w:r>
      <w:r w:rsidR="002C4E27" w:rsidRPr="002C4E27">
        <w:t xml:space="preserve">      8</w:t>
      </w:r>
      <w:r w:rsidR="00FE5161" w:rsidRPr="002C4E27">
        <w:t>00</w:t>
      </w:r>
      <w:r w:rsidRPr="002C4E27">
        <w:t xml:space="preserve"> Kč (</w:t>
      </w:r>
      <w:r w:rsidR="00F04BFD" w:rsidRPr="002C4E27">
        <w:t>k</w:t>
      </w:r>
      <w:r w:rsidR="00F04BFD" w:rsidRPr="00F04BFD">
        <w:t xml:space="preserve"> 31. 8. 2021:</w:t>
      </w:r>
      <w:r w:rsidR="00F04BFD">
        <w:t xml:space="preserve"> </w:t>
      </w:r>
      <w:r w:rsidR="00F04BFD" w:rsidRPr="00FE5161">
        <w:t>1</w:t>
      </w:r>
      <w:r w:rsidR="00F04BFD">
        <w:t>1</w:t>
      </w:r>
      <w:r w:rsidR="00F04BFD" w:rsidRPr="00FE5161">
        <w:t>.</w:t>
      </w:r>
      <w:r w:rsidR="00F04BFD">
        <w:t>0</w:t>
      </w:r>
      <w:r w:rsidR="00F04BFD" w:rsidRPr="00FE5161">
        <w:t>00 Kč</w:t>
      </w:r>
      <w:r w:rsidRPr="00FE5161">
        <w:t>)</w:t>
      </w:r>
      <w:r w:rsidR="00575936" w:rsidRPr="00FE5161">
        <w:t>,</w:t>
      </w:r>
    </w:p>
    <w:p w14:paraId="237E79FD" w14:textId="0A2E558C" w:rsidR="00674AE3" w:rsidRPr="00FE5161" w:rsidRDefault="00674AE3" w:rsidP="00674AE3">
      <w:pPr>
        <w:pStyle w:val="Odstavecseseznamem"/>
        <w:tabs>
          <w:tab w:val="left" w:pos="4200"/>
        </w:tabs>
        <w:autoSpaceDE w:val="0"/>
        <w:autoSpaceDN w:val="0"/>
        <w:adjustRightInd w:val="0"/>
        <w:spacing w:after="0" w:line="240" w:lineRule="auto"/>
        <w:ind w:left="1110"/>
        <w:outlineLvl w:val="0"/>
      </w:pPr>
      <w:r w:rsidRPr="002C4E27">
        <w:t xml:space="preserve">odpady         </w:t>
      </w:r>
      <w:r w:rsidR="00CF7EEA" w:rsidRPr="002C4E27">
        <w:t xml:space="preserve">  </w:t>
      </w:r>
      <w:r w:rsidRPr="002C4E27">
        <w:t xml:space="preserve"> </w:t>
      </w:r>
      <w:r w:rsidR="00FB4A35" w:rsidRPr="002C4E27">
        <w:t xml:space="preserve"> </w:t>
      </w:r>
      <w:r w:rsidR="002C4E27" w:rsidRPr="002C4E27">
        <w:t xml:space="preserve">               </w:t>
      </w:r>
      <w:r w:rsidR="00FB4A35" w:rsidRPr="002C4E27">
        <w:t xml:space="preserve"> </w:t>
      </w:r>
      <w:r w:rsidRPr="002C4E27">
        <w:t xml:space="preserve"> </w:t>
      </w:r>
      <w:r w:rsidR="002B454E" w:rsidRPr="002C4E27">
        <w:t xml:space="preserve"> </w:t>
      </w:r>
      <w:r w:rsidR="002C4E27" w:rsidRPr="002C4E27">
        <w:t>54</w:t>
      </w:r>
      <w:r w:rsidR="000F765D" w:rsidRPr="002C4E27">
        <w:t>.</w:t>
      </w:r>
      <w:r w:rsidR="002C4E27" w:rsidRPr="002C4E27">
        <w:t>88</w:t>
      </w:r>
      <w:r w:rsidR="000F765D" w:rsidRPr="002C4E27">
        <w:t>0 Kč</w:t>
      </w:r>
      <w:r w:rsidRPr="002C4E27">
        <w:t xml:space="preserve"> (</w:t>
      </w:r>
      <w:r w:rsidR="00F04BFD" w:rsidRPr="002C4E27">
        <w:t>k</w:t>
      </w:r>
      <w:r w:rsidR="00F04BFD" w:rsidRPr="00F04BFD">
        <w:t xml:space="preserve"> 31. 8. 2021:</w:t>
      </w:r>
      <w:r w:rsidR="00F04BFD">
        <w:t xml:space="preserve"> 196.445</w:t>
      </w:r>
      <w:r w:rsidR="00F04BFD" w:rsidRPr="00FE5161">
        <w:t xml:space="preserve"> + 3</w:t>
      </w:r>
      <w:r w:rsidR="00F04BFD">
        <w:t>2</w:t>
      </w:r>
      <w:r w:rsidR="00F04BFD" w:rsidRPr="00FE5161">
        <w:t>.</w:t>
      </w:r>
      <w:r w:rsidR="00F04BFD">
        <w:t>4</w:t>
      </w:r>
      <w:r w:rsidR="00F04BFD" w:rsidRPr="00FE5161">
        <w:t>60 Kč</w:t>
      </w:r>
      <w:r w:rsidRPr="00FE5161">
        <w:t>)</w:t>
      </w:r>
    </w:p>
    <w:p w14:paraId="461A9AC7" w14:textId="6C6729D8" w:rsidR="00674AE3" w:rsidRPr="00FE5161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2C4E27">
        <w:t xml:space="preserve">nájemné              </w:t>
      </w:r>
      <w:r w:rsidR="00E23EB4" w:rsidRPr="002C4E27">
        <w:t xml:space="preserve">                 </w:t>
      </w:r>
      <w:r w:rsidR="002C4E27" w:rsidRPr="002C4E27">
        <w:t>6</w:t>
      </w:r>
      <w:r w:rsidR="00FE5161" w:rsidRPr="002C4E27">
        <w:t>.0</w:t>
      </w:r>
      <w:r w:rsidR="00E23EB4" w:rsidRPr="002C4E27">
        <w:t>00</w:t>
      </w:r>
      <w:r w:rsidRPr="002C4E27">
        <w:t xml:space="preserve"> Kč (</w:t>
      </w:r>
      <w:r w:rsidR="00F04BFD" w:rsidRPr="002C4E27">
        <w:t>k</w:t>
      </w:r>
      <w:r w:rsidR="00F04BFD" w:rsidRPr="00F04BFD">
        <w:t xml:space="preserve"> 31. 8. 2021:</w:t>
      </w:r>
      <w:r w:rsidR="00F04BFD">
        <w:t xml:space="preserve"> </w:t>
      </w:r>
      <w:r w:rsidR="00CD4EC5" w:rsidRPr="00FE5161">
        <w:t>42.000 Kč</w:t>
      </w:r>
      <w:r w:rsidRPr="00FE5161">
        <w:t>)</w:t>
      </w:r>
    </w:p>
    <w:p w14:paraId="05B0A328" w14:textId="46E08181" w:rsidR="00674AE3" w:rsidRPr="00FB4A35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  <w:b/>
          <w:u w:val="single"/>
        </w:rPr>
      </w:pPr>
      <w:r w:rsidRPr="00FE5161">
        <w:t xml:space="preserve">ostatní                      </w:t>
      </w:r>
      <w:r w:rsidR="00B24EF0">
        <w:t xml:space="preserve">     </w:t>
      </w:r>
      <w:bookmarkStart w:id="3" w:name="_GoBack"/>
      <w:bookmarkEnd w:id="3"/>
      <w:r w:rsidRPr="00FE5161">
        <w:t xml:space="preserve">    </w:t>
      </w:r>
      <w:r w:rsidR="00B24EF0">
        <w:t>nezjištěno</w:t>
      </w:r>
      <w:r w:rsidRPr="00FE5161">
        <w:t xml:space="preserve"> (</w:t>
      </w:r>
      <w:r w:rsidR="00F04BFD" w:rsidRPr="00F04BFD">
        <w:t>k 31. 8. 2021:</w:t>
      </w:r>
      <w:r w:rsidR="00F04BFD">
        <w:t xml:space="preserve"> </w:t>
      </w:r>
      <w:r w:rsidR="00CD4EC5" w:rsidRPr="00FE5161">
        <w:t>2.096.734 Kč</w:t>
      </w:r>
      <w:r w:rsidRPr="00FE5161">
        <w:t>)</w:t>
      </w:r>
    </w:p>
    <w:p w14:paraId="340B863F" w14:textId="4EE64DE6" w:rsidR="00674AE3" w:rsidRDefault="00674AE3" w:rsidP="00674AE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7447581A" w14:textId="77777777" w:rsidR="00B979B1" w:rsidRPr="00CF493F" w:rsidRDefault="00B979B1" w:rsidP="00674AE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67D101ED" w14:textId="70C276C1" w:rsidR="00A0103D" w:rsidRPr="00F21DE5" w:rsidRDefault="00674AE3" w:rsidP="00ED6635">
      <w:pPr>
        <w:pStyle w:val="Odstavecseseznamem"/>
        <w:numPr>
          <w:ilvl w:val="0"/>
          <w:numId w:val="6"/>
        </w:numPr>
        <w:autoSpaceDE w:val="0"/>
        <w:autoSpaceDN w:val="0"/>
      </w:pPr>
      <w:bookmarkStart w:id="4" w:name="_Hlk6464793"/>
      <w:bookmarkStart w:id="5" w:name="_Hlk94523650"/>
      <w:bookmarkEnd w:id="2"/>
      <w:r w:rsidRPr="00F21DE5">
        <w:t>Rozvaha a výkaz zisku a ztrát k 3</w:t>
      </w:r>
      <w:r w:rsidR="002C4E27" w:rsidRPr="00F21DE5">
        <w:t>0</w:t>
      </w:r>
      <w:r w:rsidRPr="00F21DE5">
        <w:t xml:space="preserve">. </w:t>
      </w:r>
      <w:r w:rsidR="00F04BFD" w:rsidRPr="00F21DE5">
        <w:t>1</w:t>
      </w:r>
      <w:r w:rsidR="002C4E27" w:rsidRPr="00F21DE5">
        <w:t>1</w:t>
      </w:r>
      <w:r w:rsidRPr="00F21DE5">
        <w:t>. 20</w:t>
      </w:r>
      <w:r w:rsidR="00575936" w:rsidRPr="00F21DE5">
        <w:t>2</w:t>
      </w:r>
      <w:r w:rsidR="00111BF7" w:rsidRPr="00F21DE5">
        <w:t>1</w:t>
      </w:r>
      <w:r w:rsidRPr="00F21DE5">
        <w:t>, Výkaz FIN</w:t>
      </w:r>
      <w:r w:rsidR="002C4E27" w:rsidRPr="00F21DE5">
        <w:t xml:space="preserve"> </w:t>
      </w:r>
      <w:r w:rsidR="00F04BFD" w:rsidRPr="00F21DE5">
        <w:t>1</w:t>
      </w:r>
      <w:r w:rsidR="002C4E27" w:rsidRPr="00F21DE5">
        <w:t>1</w:t>
      </w:r>
      <w:r w:rsidRPr="00F21DE5">
        <w:t>/20</w:t>
      </w:r>
      <w:r w:rsidR="00A0103D" w:rsidRPr="00F21DE5">
        <w:t>2</w:t>
      </w:r>
      <w:bookmarkEnd w:id="1"/>
      <w:bookmarkEnd w:id="4"/>
      <w:r w:rsidR="00111BF7" w:rsidRPr="00F21DE5">
        <w:t>1.</w:t>
      </w:r>
    </w:p>
    <w:bookmarkEnd w:id="5"/>
    <w:p w14:paraId="65DED536" w14:textId="77777777" w:rsidR="00BB417D" w:rsidRPr="000C40AA" w:rsidRDefault="00BB417D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0A663EA" w14:textId="77777777"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14:paraId="7A53E60A" w14:textId="6F52CEA9" w:rsidR="00981E57" w:rsidRDefault="00981E57" w:rsidP="00981E5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6" w:name="_Hlk6464832"/>
      <w:r w:rsidRPr="009D7074">
        <w:rPr>
          <w:rFonts w:cs="Tahoma"/>
          <w:b/>
        </w:rPr>
        <w:t xml:space="preserve">Nebyl zjištěn rozpor mezi prvotními doklady a účetní </w:t>
      </w:r>
      <w:r w:rsidRPr="002C4E27">
        <w:rPr>
          <w:rFonts w:cs="Tahoma"/>
          <w:b/>
        </w:rPr>
        <w:t xml:space="preserve">evidencí. </w:t>
      </w:r>
      <w:bookmarkEnd w:id="6"/>
      <w:r w:rsidRPr="002C4E27">
        <w:rPr>
          <w:rFonts w:cs="Tahoma"/>
          <w:b/>
        </w:rPr>
        <w:t>Účetní</w:t>
      </w:r>
      <w:r w:rsidRPr="009D7074">
        <w:rPr>
          <w:rFonts w:cs="Tahoma"/>
          <w:b/>
        </w:rPr>
        <w:t xml:space="preserve"> evidence je vedena v souladu s platnými právními p</w:t>
      </w:r>
      <w:r w:rsidR="007F3D20">
        <w:rPr>
          <w:rFonts w:cs="Tahoma"/>
          <w:b/>
        </w:rPr>
        <w:t>ředpisy a vnitřními směrnicemi.</w:t>
      </w:r>
    </w:p>
    <w:p w14:paraId="7FAD0C42" w14:textId="77777777" w:rsidR="00FC3C02" w:rsidRDefault="00FC3C02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CBC3F48" w14:textId="0F8B677B" w:rsidR="00D938AA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</w:t>
      </w:r>
    </w:p>
    <w:p w14:paraId="4CD47802" w14:textId="77777777" w:rsidR="00BB417D" w:rsidRPr="003840A1" w:rsidRDefault="00BB417D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E0CD02D" w14:textId="799CF7AE"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626ED8">
        <w:rPr>
          <w:rFonts w:cs="Tahoma"/>
          <w:b/>
        </w:rPr>
        <w:t xml:space="preserve">S kontrolním zjištěním </w:t>
      </w:r>
      <w:r w:rsidR="00EB71BF" w:rsidRPr="00626ED8">
        <w:rPr>
          <w:rFonts w:cs="Tahoma"/>
          <w:b/>
        </w:rPr>
        <w:t xml:space="preserve">byl </w:t>
      </w:r>
      <w:r w:rsidR="00EB71BF" w:rsidRPr="00B979B1">
        <w:rPr>
          <w:rFonts w:cs="Tahoma"/>
          <w:b/>
        </w:rPr>
        <w:t>seznámen</w:t>
      </w:r>
      <w:r w:rsidRPr="00B979B1">
        <w:rPr>
          <w:rFonts w:cs="Tahoma"/>
          <w:b/>
        </w:rPr>
        <w:t xml:space="preserve"> dne </w:t>
      </w:r>
      <w:r w:rsidR="00F21DE5">
        <w:rPr>
          <w:rFonts w:cs="Tahoma"/>
          <w:b/>
        </w:rPr>
        <w:t>2</w:t>
      </w:r>
      <w:r w:rsidR="00DC1184" w:rsidRPr="00B979B1">
        <w:rPr>
          <w:rFonts w:cs="Tahoma"/>
          <w:b/>
        </w:rPr>
        <w:t xml:space="preserve">. </w:t>
      </w:r>
      <w:r w:rsidR="00F04BFD">
        <w:rPr>
          <w:rFonts w:cs="Tahoma"/>
          <w:b/>
        </w:rPr>
        <w:t>2</w:t>
      </w:r>
      <w:r w:rsidR="007B1368" w:rsidRPr="00B979B1">
        <w:rPr>
          <w:rFonts w:cs="Tahoma"/>
          <w:b/>
        </w:rPr>
        <w:t>. 20</w:t>
      </w:r>
      <w:r w:rsidR="006F09E5" w:rsidRPr="00B979B1">
        <w:rPr>
          <w:rFonts w:cs="Tahoma"/>
          <w:b/>
        </w:rPr>
        <w:t>2</w:t>
      </w:r>
      <w:r w:rsidR="00F04BFD">
        <w:rPr>
          <w:rFonts w:cs="Tahoma"/>
          <w:b/>
        </w:rPr>
        <w:t>2</w:t>
      </w:r>
    </w:p>
    <w:p w14:paraId="04596E08" w14:textId="77777777" w:rsidR="00BB417D" w:rsidRDefault="00BB417D" w:rsidP="001B0769">
      <w:pPr>
        <w:rPr>
          <w:rFonts w:cs="Tahoma"/>
          <w:b/>
        </w:rPr>
      </w:pPr>
    </w:p>
    <w:p w14:paraId="75DEDC14" w14:textId="77777777"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8C1163" w:rsidRPr="008C1163">
        <w:rPr>
          <w:rFonts w:cs="Tahoma"/>
          <w:b/>
        </w:rPr>
        <w:t>bez připomínek</w:t>
      </w:r>
      <w:r w:rsidR="001B0769">
        <w:rPr>
          <w:color w:val="1F497D"/>
        </w:rPr>
        <w:t xml:space="preserve"> </w:t>
      </w:r>
    </w:p>
    <w:p w14:paraId="01ADEDCB" w14:textId="77777777"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F4E9872" w14:textId="6A89973B"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7B9D95" w14:textId="77777777" w:rsidR="00A0103D" w:rsidRDefault="00A0103D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3B3601" w14:textId="77777777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</w:t>
      </w:r>
      <w:r w:rsidR="006A75E2">
        <w:rPr>
          <w:rFonts w:cs="Tahoma"/>
        </w:rPr>
        <w:t>Milan Vácha</w:t>
      </w:r>
      <w:r w:rsidR="006D3E17" w:rsidRPr="006D3E17">
        <w:rPr>
          <w:rFonts w:cs="Tahoma"/>
        </w:rPr>
        <w:t xml:space="preserve"> </w:t>
      </w:r>
    </w:p>
    <w:p w14:paraId="3B93A4F2" w14:textId="0EA74DCB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sta Obce Psáry</w:t>
      </w:r>
    </w:p>
    <w:p w14:paraId="6A1561DC" w14:textId="77777777"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515824DD" w14:textId="77777777"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D8B1A5C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7" w:name="_Hlk500265453"/>
      <w:r w:rsidRPr="000C40AA">
        <w:rPr>
          <w:rFonts w:asciiTheme="minorHAnsi" w:hAnsiTheme="minorHAnsi" w:cs="Tahoma"/>
          <w:b/>
          <w:u w:val="single"/>
        </w:rPr>
        <w:lastRenderedPageBreak/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14:paraId="1C7F20BA" w14:textId="77777777" w:rsidR="00D32CB3" w:rsidRPr="003840A1" w:rsidRDefault="00D32CB3" w:rsidP="00D32C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</w:t>
      </w:r>
      <w:r w:rsidR="002141FB">
        <w:rPr>
          <w:rFonts w:cs="Tahoma"/>
          <w:b/>
        </w:rPr>
        <w:t>olou nebyly zjištěny nedostatky</w:t>
      </w:r>
      <w:r w:rsidR="00674AE3">
        <w:rPr>
          <w:rFonts w:cs="Tahoma"/>
          <w:b/>
        </w:rPr>
        <w:t>.</w:t>
      </w:r>
      <w:r w:rsidR="002141FB" w:rsidRPr="006B088D">
        <w:rPr>
          <w:rFonts w:cs="Tahoma"/>
          <w:b/>
        </w:rPr>
        <w:t xml:space="preserve"> </w:t>
      </w:r>
      <w:r w:rsidRPr="006B088D">
        <w:rPr>
          <w:rFonts w:cs="Tahoma"/>
          <w:b/>
        </w:rPr>
        <w:t>Bez opatření.</w:t>
      </w:r>
    </w:p>
    <w:bookmarkEnd w:id="7"/>
    <w:p w14:paraId="1C60FEC1" w14:textId="4B1F642E" w:rsidR="005E37F9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0E5324FC" w14:textId="77777777" w:rsidR="00F21DE5" w:rsidRDefault="00F21DE5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4828EA9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5019ECEE" w14:textId="6D4C23BB" w:rsidR="000C40AA" w:rsidRPr="000C40AA" w:rsidRDefault="00CD720F" w:rsidP="000C4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</w:t>
      </w:r>
      <w:r w:rsidRPr="00A923A1">
        <w:rPr>
          <w:rFonts w:asciiTheme="minorHAnsi" w:hAnsiTheme="minorHAnsi" w:cs="Tahoma"/>
        </w:rPr>
        <w:t xml:space="preserve">Psárech dne </w:t>
      </w:r>
      <w:r w:rsidR="00F21DE5">
        <w:rPr>
          <w:rFonts w:asciiTheme="minorHAnsi" w:hAnsiTheme="minorHAnsi" w:cs="Tahoma"/>
        </w:rPr>
        <w:t>2</w:t>
      </w:r>
      <w:r w:rsidRPr="00A923A1">
        <w:rPr>
          <w:rFonts w:asciiTheme="minorHAnsi" w:hAnsiTheme="minorHAnsi" w:cs="Tahoma"/>
        </w:rPr>
        <w:t xml:space="preserve">. </w:t>
      </w:r>
      <w:r w:rsidR="00F04BFD">
        <w:rPr>
          <w:rFonts w:asciiTheme="minorHAnsi" w:hAnsiTheme="minorHAnsi" w:cs="Tahoma"/>
        </w:rPr>
        <w:t>2</w:t>
      </w:r>
      <w:r w:rsidR="00D938AA" w:rsidRPr="00A923A1">
        <w:rPr>
          <w:rFonts w:asciiTheme="minorHAnsi" w:hAnsiTheme="minorHAnsi" w:cs="Tahoma"/>
        </w:rPr>
        <w:t>. 20</w:t>
      </w:r>
      <w:r w:rsidR="006F09E5">
        <w:rPr>
          <w:rFonts w:asciiTheme="minorHAnsi" w:hAnsiTheme="minorHAnsi" w:cs="Tahoma"/>
        </w:rPr>
        <w:t>2</w:t>
      </w:r>
      <w:r w:rsidR="00F04BFD">
        <w:rPr>
          <w:rFonts w:asciiTheme="minorHAnsi" w:hAnsiTheme="minorHAnsi" w:cs="Tahoma"/>
        </w:rPr>
        <w:t>2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</w:t>
      </w:r>
    </w:p>
    <w:p w14:paraId="0DA356DB" w14:textId="64BC07CE"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14F3FEC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4E47D4B8" w14:textId="77777777"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34B8636C" w14:textId="77777777"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>ng. Antonín Rak</w:t>
      </w:r>
    </w:p>
    <w:p w14:paraId="20CAF224" w14:textId="77777777"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8E022" w14:textId="77777777" w:rsidR="00161B35" w:rsidRDefault="00161B35" w:rsidP="00B16A26">
      <w:pPr>
        <w:spacing w:after="0" w:line="240" w:lineRule="auto"/>
      </w:pPr>
      <w:r>
        <w:separator/>
      </w:r>
    </w:p>
  </w:endnote>
  <w:endnote w:type="continuationSeparator" w:id="0">
    <w:p w14:paraId="18B8C3D4" w14:textId="77777777" w:rsidR="00161B35" w:rsidRDefault="00161B35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65E00" w14:textId="5BD05E9A"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>Protokol o kontrole</w:t>
    </w:r>
    <w:r w:rsidR="00674AE3">
      <w:rPr>
        <w:rFonts w:cs="Tahoma"/>
        <w:b/>
        <w:sz w:val="24"/>
        <w:szCs w:val="24"/>
      </w:rPr>
      <w:t xml:space="preserve"> </w:t>
    </w:r>
    <w:r w:rsidR="00CA437F">
      <w:rPr>
        <w:rFonts w:cs="Tahoma"/>
        <w:b/>
        <w:sz w:val="24"/>
        <w:szCs w:val="24"/>
      </w:rPr>
      <w:t xml:space="preserve">Obec Psáry </w:t>
    </w:r>
    <w:r w:rsidR="00F04BFD">
      <w:rPr>
        <w:rFonts w:cs="Tahoma"/>
        <w:b/>
        <w:sz w:val="24"/>
        <w:szCs w:val="24"/>
      </w:rPr>
      <w:t>září</w:t>
    </w:r>
    <w:r w:rsidR="005E5356">
      <w:rPr>
        <w:rFonts w:cs="Tahoma"/>
        <w:b/>
        <w:sz w:val="24"/>
        <w:szCs w:val="24"/>
      </w:rPr>
      <w:t xml:space="preserve"> </w:t>
    </w:r>
    <w:r w:rsidR="00A0103D">
      <w:rPr>
        <w:rFonts w:cs="Tahoma"/>
        <w:b/>
        <w:sz w:val="24"/>
        <w:szCs w:val="24"/>
      </w:rPr>
      <w:t xml:space="preserve">až </w:t>
    </w:r>
    <w:r w:rsidR="002C4E27">
      <w:rPr>
        <w:rFonts w:cs="Tahoma"/>
        <w:b/>
        <w:sz w:val="24"/>
        <w:szCs w:val="24"/>
      </w:rPr>
      <w:t>prosinec</w:t>
    </w:r>
    <w:r w:rsidR="00A0103D">
      <w:rPr>
        <w:rFonts w:cs="Tahoma"/>
        <w:b/>
        <w:sz w:val="24"/>
        <w:szCs w:val="24"/>
      </w:rPr>
      <w:t xml:space="preserve"> </w:t>
    </w:r>
    <w:r w:rsidR="00E973E0">
      <w:rPr>
        <w:rFonts w:cs="Tahoma"/>
        <w:b/>
        <w:sz w:val="24"/>
        <w:szCs w:val="24"/>
      </w:rPr>
      <w:t>20</w:t>
    </w:r>
    <w:r w:rsidR="00A0103D">
      <w:rPr>
        <w:rFonts w:cs="Tahoma"/>
        <w:b/>
        <w:sz w:val="24"/>
        <w:szCs w:val="24"/>
      </w:rPr>
      <w:t>2</w:t>
    </w:r>
    <w:r w:rsidR="001877B6">
      <w:rPr>
        <w:rFonts w:cs="Tahoma"/>
        <w:b/>
        <w:sz w:val="24"/>
        <w:szCs w:val="24"/>
      </w:rPr>
      <w:t>1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697F33" w:rsidRPr="00697F33">
      <w:rPr>
        <w:rFonts w:asciiTheme="majorHAnsi" w:hAnsiTheme="majorHAnsi"/>
        <w:noProof/>
      </w:rPr>
      <w:t>2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DCFE2" w14:textId="77777777" w:rsidR="00161B35" w:rsidRDefault="00161B35" w:rsidP="00B16A26">
      <w:pPr>
        <w:spacing w:after="0" w:line="240" w:lineRule="auto"/>
      </w:pPr>
      <w:r>
        <w:separator/>
      </w:r>
    </w:p>
  </w:footnote>
  <w:footnote w:type="continuationSeparator" w:id="0">
    <w:p w14:paraId="7ADAC4BB" w14:textId="77777777" w:rsidR="00161B35" w:rsidRDefault="00161B35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B321" w14:textId="7C0CF508"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F04BFD">
      <w:rPr>
        <w:rFonts w:cs="Tahoma"/>
        <w:b/>
        <w:sz w:val="32"/>
        <w:szCs w:val="32"/>
      </w:rPr>
      <w:t>září</w:t>
    </w:r>
    <w:r w:rsidR="00A0103D">
      <w:rPr>
        <w:rFonts w:cs="Tahoma"/>
        <w:b/>
        <w:sz w:val="32"/>
        <w:szCs w:val="32"/>
      </w:rPr>
      <w:t xml:space="preserve"> až</w:t>
    </w:r>
    <w:r w:rsidR="00D07277">
      <w:rPr>
        <w:rFonts w:cs="Tahoma"/>
        <w:b/>
        <w:sz w:val="32"/>
        <w:szCs w:val="32"/>
      </w:rPr>
      <w:t xml:space="preserve"> </w:t>
    </w:r>
    <w:r w:rsidR="002C4E27">
      <w:rPr>
        <w:rFonts w:cs="Tahoma"/>
        <w:b/>
        <w:sz w:val="32"/>
        <w:szCs w:val="32"/>
      </w:rPr>
      <w:t>prosinec</w:t>
    </w:r>
    <w:r w:rsidR="00A0103D">
      <w:rPr>
        <w:rFonts w:cs="Tahoma"/>
        <w:b/>
        <w:sz w:val="32"/>
        <w:szCs w:val="32"/>
      </w:rPr>
      <w:t xml:space="preserve"> </w:t>
    </w:r>
    <w:r w:rsidR="00674AE3">
      <w:rPr>
        <w:rFonts w:cs="Tahoma"/>
        <w:b/>
        <w:sz w:val="32"/>
        <w:szCs w:val="32"/>
      </w:rPr>
      <w:t>20</w:t>
    </w:r>
    <w:r w:rsidR="00A0103D">
      <w:rPr>
        <w:rFonts w:cs="Tahoma"/>
        <w:b/>
        <w:sz w:val="32"/>
        <w:szCs w:val="32"/>
      </w:rPr>
      <w:t>2</w:t>
    </w:r>
    <w:r w:rsidR="001877B6">
      <w:rPr>
        <w:rFonts w:cs="Tahoma"/>
        <w:b/>
        <w:sz w:val="32"/>
        <w:szCs w:val="32"/>
      </w:rPr>
      <w:t>1</w:t>
    </w:r>
  </w:p>
  <w:p w14:paraId="2069CE42" w14:textId="77777777"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008E0"/>
    <w:rsid w:val="00000E78"/>
    <w:rsid w:val="000011F5"/>
    <w:rsid w:val="0000374E"/>
    <w:rsid w:val="0002004B"/>
    <w:rsid w:val="0002307D"/>
    <w:rsid w:val="0002657D"/>
    <w:rsid w:val="00027586"/>
    <w:rsid w:val="000303E0"/>
    <w:rsid w:val="00034A79"/>
    <w:rsid w:val="0003579C"/>
    <w:rsid w:val="00051C83"/>
    <w:rsid w:val="000548F6"/>
    <w:rsid w:val="00057299"/>
    <w:rsid w:val="0006419C"/>
    <w:rsid w:val="000715ED"/>
    <w:rsid w:val="00076197"/>
    <w:rsid w:val="00081BE0"/>
    <w:rsid w:val="000823AC"/>
    <w:rsid w:val="00085277"/>
    <w:rsid w:val="00086AF4"/>
    <w:rsid w:val="00091346"/>
    <w:rsid w:val="000921A6"/>
    <w:rsid w:val="00097285"/>
    <w:rsid w:val="000A4B07"/>
    <w:rsid w:val="000A5D8A"/>
    <w:rsid w:val="000A6F28"/>
    <w:rsid w:val="000B0059"/>
    <w:rsid w:val="000B3FD1"/>
    <w:rsid w:val="000C40AA"/>
    <w:rsid w:val="000C4CDF"/>
    <w:rsid w:val="000C5F65"/>
    <w:rsid w:val="000C7F2E"/>
    <w:rsid w:val="000D050F"/>
    <w:rsid w:val="000D36B6"/>
    <w:rsid w:val="000F28EA"/>
    <w:rsid w:val="000F765D"/>
    <w:rsid w:val="0010129F"/>
    <w:rsid w:val="001055E7"/>
    <w:rsid w:val="00111BF7"/>
    <w:rsid w:val="00120B54"/>
    <w:rsid w:val="00120F41"/>
    <w:rsid w:val="0012279C"/>
    <w:rsid w:val="00125B20"/>
    <w:rsid w:val="001309ED"/>
    <w:rsid w:val="00135C18"/>
    <w:rsid w:val="00143CA1"/>
    <w:rsid w:val="001441A6"/>
    <w:rsid w:val="001519BD"/>
    <w:rsid w:val="00153877"/>
    <w:rsid w:val="001558BF"/>
    <w:rsid w:val="00155C03"/>
    <w:rsid w:val="00161850"/>
    <w:rsid w:val="00161B35"/>
    <w:rsid w:val="001738AB"/>
    <w:rsid w:val="001803C1"/>
    <w:rsid w:val="001845EF"/>
    <w:rsid w:val="001877B6"/>
    <w:rsid w:val="00194B84"/>
    <w:rsid w:val="0019708F"/>
    <w:rsid w:val="001A2539"/>
    <w:rsid w:val="001A632F"/>
    <w:rsid w:val="001A6B65"/>
    <w:rsid w:val="001A7C92"/>
    <w:rsid w:val="001B0769"/>
    <w:rsid w:val="001B5431"/>
    <w:rsid w:val="001B5B00"/>
    <w:rsid w:val="001B7F3E"/>
    <w:rsid w:val="001C14CC"/>
    <w:rsid w:val="001C7A19"/>
    <w:rsid w:val="001D1FB9"/>
    <w:rsid w:val="001D2878"/>
    <w:rsid w:val="001D5109"/>
    <w:rsid w:val="001E04E3"/>
    <w:rsid w:val="001E06FE"/>
    <w:rsid w:val="001E21DA"/>
    <w:rsid w:val="001E2DA7"/>
    <w:rsid w:val="001F7A22"/>
    <w:rsid w:val="002072E8"/>
    <w:rsid w:val="00207FFB"/>
    <w:rsid w:val="002139B8"/>
    <w:rsid w:val="002141FB"/>
    <w:rsid w:val="002205A3"/>
    <w:rsid w:val="00224381"/>
    <w:rsid w:val="00234197"/>
    <w:rsid w:val="00234EDC"/>
    <w:rsid w:val="002361B3"/>
    <w:rsid w:val="00240662"/>
    <w:rsid w:val="002432BA"/>
    <w:rsid w:val="002478AE"/>
    <w:rsid w:val="00250EE5"/>
    <w:rsid w:val="002530CE"/>
    <w:rsid w:val="00255E1A"/>
    <w:rsid w:val="00256D67"/>
    <w:rsid w:val="00263AD5"/>
    <w:rsid w:val="00264172"/>
    <w:rsid w:val="00264553"/>
    <w:rsid w:val="00266D4C"/>
    <w:rsid w:val="0026735F"/>
    <w:rsid w:val="00271AA6"/>
    <w:rsid w:val="0028090E"/>
    <w:rsid w:val="00281A43"/>
    <w:rsid w:val="00282612"/>
    <w:rsid w:val="00282DF0"/>
    <w:rsid w:val="0028472E"/>
    <w:rsid w:val="00286617"/>
    <w:rsid w:val="00290C45"/>
    <w:rsid w:val="002930A1"/>
    <w:rsid w:val="0029407F"/>
    <w:rsid w:val="00297F2C"/>
    <w:rsid w:val="002A0041"/>
    <w:rsid w:val="002B1932"/>
    <w:rsid w:val="002B30A3"/>
    <w:rsid w:val="002B39A1"/>
    <w:rsid w:val="002B454E"/>
    <w:rsid w:val="002B49A1"/>
    <w:rsid w:val="002B63EA"/>
    <w:rsid w:val="002B6BE0"/>
    <w:rsid w:val="002C3931"/>
    <w:rsid w:val="002C4E27"/>
    <w:rsid w:val="002C6392"/>
    <w:rsid w:val="002D067A"/>
    <w:rsid w:val="002D0B56"/>
    <w:rsid w:val="002E3F09"/>
    <w:rsid w:val="002F03C7"/>
    <w:rsid w:val="002F0F90"/>
    <w:rsid w:val="002F5D76"/>
    <w:rsid w:val="0030133A"/>
    <w:rsid w:val="00303C35"/>
    <w:rsid w:val="00304757"/>
    <w:rsid w:val="0031203B"/>
    <w:rsid w:val="00314C85"/>
    <w:rsid w:val="00321162"/>
    <w:rsid w:val="00324E5C"/>
    <w:rsid w:val="0032530F"/>
    <w:rsid w:val="0032671A"/>
    <w:rsid w:val="00326CAC"/>
    <w:rsid w:val="00332CAE"/>
    <w:rsid w:val="003344AF"/>
    <w:rsid w:val="00344738"/>
    <w:rsid w:val="003565EB"/>
    <w:rsid w:val="00362F57"/>
    <w:rsid w:val="00365932"/>
    <w:rsid w:val="00365C57"/>
    <w:rsid w:val="00366453"/>
    <w:rsid w:val="00371FEF"/>
    <w:rsid w:val="00372B8D"/>
    <w:rsid w:val="00374246"/>
    <w:rsid w:val="00376471"/>
    <w:rsid w:val="003859A4"/>
    <w:rsid w:val="003869A2"/>
    <w:rsid w:val="0039312B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3F18DC"/>
    <w:rsid w:val="004020C9"/>
    <w:rsid w:val="0040299E"/>
    <w:rsid w:val="00406756"/>
    <w:rsid w:val="0040714F"/>
    <w:rsid w:val="004134AD"/>
    <w:rsid w:val="00414835"/>
    <w:rsid w:val="00417207"/>
    <w:rsid w:val="00417716"/>
    <w:rsid w:val="00417721"/>
    <w:rsid w:val="00420E83"/>
    <w:rsid w:val="00427F82"/>
    <w:rsid w:val="00430D98"/>
    <w:rsid w:val="004331F4"/>
    <w:rsid w:val="0044093D"/>
    <w:rsid w:val="00441D40"/>
    <w:rsid w:val="00442144"/>
    <w:rsid w:val="00442AB7"/>
    <w:rsid w:val="00450EAF"/>
    <w:rsid w:val="00470CA9"/>
    <w:rsid w:val="004721BD"/>
    <w:rsid w:val="00481ACC"/>
    <w:rsid w:val="00483A98"/>
    <w:rsid w:val="0048487B"/>
    <w:rsid w:val="00485B4F"/>
    <w:rsid w:val="004926EC"/>
    <w:rsid w:val="004A3341"/>
    <w:rsid w:val="004A6192"/>
    <w:rsid w:val="004B1791"/>
    <w:rsid w:val="004B3E74"/>
    <w:rsid w:val="004B6E1D"/>
    <w:rsid w:val="004D50BC"/>
    <w:rsid w:val="004D53CE"/>
    <w:rsid w:val="004F1A71"/>
    <w:rsid w:val="004F315F"/>
    <w:rsid w:val="004F34CD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228C"/>
    <w:rsid w:val="0054673B"/>
    <w:rsid w:val="0055586F"/>
    <w:rsid w:val="0055726A"/>
    <w:rsid w:val="00561275"/>
    <w:rsid w:val="00564531"/>
    <w:rsid w:val="0056773D"/>
    <w:rsid w:val="00570B51"/>
    <w:rsid w:val="00572017"/>
    <w:rsid w:val="005742DC"/>
    <w:rsid w:val="00574895"/>
    <w:rsid w:val="00575936"/>
    <w:rsid w:val="00576259"/>
    <w:rsid w:val="00583B70"/>
    <w:rsid w:val="005902EF"/>
    <w:rsid w:val="00593B9E"/>
    <w:rsid w:val="0059689F"/>
    <w:rsid w:val="005A1F9C"/>
    <w:rsid w:val="005A2379"/>
    <w:rsid w:val="005A5E84"/>
    <w:rsid w:val="005A6A92"/>
    <w:rsid w:val="005C5632"/>
    <w:rsid w:val="005D05A8"/>
    <w:rsid w:val="005D1AF3"/>
    <w:rsid w:val="005D4C99"/>
    <w:rsid w:val="005D4CE5"/>
    <w:rsid w:val="005D5A27"/>
    <w:rsid w:val="005E1078"/>
    <w:rsid w:val="005E37F9"/>
    <w:rsid w:val="005E4C57"/>
    <w:rsid w:val="005E5356"/>
    <w:rsid w:val="005E7FB8"/>
    <w:rsid w:val="005F1FAA"/>
    <w:rsid w:val="00600A4F"/>
    <w:rsid w:val="006031DC"/>
    <w:rsid w:val="00604D63"/>
    <w:rsid w:val="00605E25"/>
    <w:rsid w:val="00606788"/>
    <w:rsid w:val="00607FC4"/>
    <w:rsid w:val="00610964"/>
    <w:rsid w:val="0061711D"/>
    <w:rsid w:val="00621C0D"/>
    <w:rsid w:val="006233DC"/>
    <w:rsid w:val="00626ED8"/>
    <w:rsid w:val="00632151"/>
    <w:rsid w:val="00636186"/>
    <w:rsid w:val="006404BB"/>
    <w:rsid w:val="00642B95"/>
    <w:rsid w:val="006457FE"/>
    <w:rsid w:val="00653246"/>
    <w:rsid w:val="00655EA6"/>
    <w:rsid w:val="00663459"/>
    <w:rsid w:val="00663ABF"/>
    <w:rsid w:val="006672C5"/>
    <w:rsid w:val="00670846"/>
    <w:rsid w:val="00673D7E"/>
    <w:rsid w:val="00674AE3"/>
    <w:rsid w:val="00675B3D"/>
    <w:rsid w:val="00687032"/>
    <w:rsid w:val="006911CE"/>
    <w:rsid w:val="00697F33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4DE0"/>
    <w:rsid w:val="006E5231"/>
    <w:rsid w:val="006F05AF"/>
    <w:rsid w:val="006F09E5"/>
    <w:rsid w:val="006F5582"/>
    <w:rsid w:val="00705D7C"/>
    <w:rsid w:val="00706063"/>
    <w:rsid w:val="00710303"/>
    <w:rsid w:val="00721DAE"/>
    <w:rsid w:val="0072320C"/>
    <w:rsid w:val="00723EAA"/>
    <w:rsid w:val="00741039"/>
    <w:rsid w:val="007519B5"/>
    <w:rsid w:val="007534CF"/>
    <w:rsid w:val="00753952"/>
    <w:rsid w:val="00753EA9"/>
    <w:rsid w:val="007544CA"/>
    <w:rsid w:val="00755E56"/>
    <w:rsid w:val="00757A66"/>
    <w:rsid w:val="00770305"/>
    <w:rsid w:val="00774B3A"/>
    <w:rsid w:val="007764AB"/>
    <w:rsid w:val="0078194B"/>
    <w:rsid w:val="00786F1D"/>
    <w:rsid w:val="007A01AF"/>
    <w:rsid w:val="007A7520"/>
    <w:rsid w:val="007B1368"/>
    <w:rsid w:val="007B148C"/>
    <w:rsid w:val="007B64F5"/>
    <w:rsid w:val="007C0E64"/>
    <w:rsid w:val="007C2876"/>
    <w:rsid w:val="007C2D1F"/>
    <w:rsid w:val="007C47CE"/>
    <w:rsid w:val="007C60E8"/>
    <w:rsid w:val="007D3C09"/>
    <w:rsid w:val="007D4437"/>
    <w:rsid w:val="007D699F"/>
    <w:rsid w:val="007E208A"/>
    <w:rsid w:val="007E7293"/>
    <w:rsid w:val="007F0852"/>
    <w:rsid w:val="007F1A4B"/>
    <w:rsid w:val="007F3D20"/>
    <w:rsid w:val="008023C7"/>
    <w:rsid w:val="00806805"/>
    <w:rsid w:val="00811D39"/>
    <w:rsid w:val="008139C8"/>
    <w:rsid w:val="00814654"/>
    <w:rsid w:val="00817ED9"/>
    <w:rsid w:val="0082082E"/>
    <w:rsid w:val="00833193"/>
    <w:rsid w:val="00835A81"/>
    <w:rsid w:val="0083723C"/>
    <w:rsid w:val="00841014"/>
    <w:rsid w:val="00843A01"/>
    <w:rsid w:val="00844BCE"/>
    <w:rsid w:val="008510AF"/>
    <w:rsid w:val="00851931"/>
    <w:rsid w:val="00851C5C"/>
    <w:rsid w:val="0085310D"/>
    <w:rsid w:val="008641E1"/>
    <w:rsid w:val="00871F2A"/>
    <w:rsid w:val="00874469"/>
    <w:rsid w:val="00874F8D"/>
    <w:rsid w:val="00882484"/>
    <w:rsid w:val="00884D6D"/>
    <w:rsid w:val="00894C1A"/>
    <w:rsid w:val="008972E8"/>
    <w:rsid w:val="008A1D40"/>
    <w:rsid w:val="008A38A0"/>
    <w:rsid w:val="008B3983"/>
    <w:rsid w:val="008B4246"/>
    <w:rsid w:val="008C1163"/>
    <w:rsid w:val="008C15C4"/>
    <w:rsid w:val="008C6A6A"/>
    <w:rsid w:val="008C7C26"/>
    <w:rsid w:val="008D2162"/>
    <w:rsid w:val="008E0821"/>
    <w:rsid w:val="008E0F3C"/>
    <w:rsid w:val="008E20F5"/>
    <w:rsid w:val="008E2C1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40DB4"/>
    <w:rsid w:val="00947CD3"/>
    <w:rsid w:val="00951209"/>
    <w:rsid w:val="00960149"/>
    <w:rsid w:val="00961A1F"/>
    <w:rsid w:val="00963184"/>
    <w:rsid w:val="00966A37"/>
    <w:rsid w:val="00976DED"/>
    <w:rsid w:val="00977632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C1692"/>
    <w:rsid w:val="009C71EC"/>
    <w:rsid w:val="009D63AF"/>
    <w:rsid w:val="009D7007"/>
    <w:rsid w:val="009D7074"/>
    <w:rsid w:val="009E3121"/>
    <w:rsid w:val="009E6F50"/>
    <w:rsid w:val="009F3130"/>
    <w:rsid w:val="009F66C5"/>
    <w:rsid w:val="009F756E"/>
    <w:rsid w:val="00A006BE"/>
    <w:rsid w:val="00A0103D"/>
    <w:rsid w:val="00A03EF6"/>
    <w:rsid w:val="00A12A5D"/>
    <w:rsid w:val="00A21A9E"/>
    <w:rsid w:val="00A21E08"/>
    <w:rsid w:val="00A2491D"/>
    <w:rsid w:val="00A2770A"/>
    <w:rsid w:val="00A4218F"/>
    <w:rsid w:val="00A45826"/>
    <w:rsid w:val="00A60F95"/>
    <w:rsid w:val="00A664E3"/>
    <w:rsid w:val="00A76A59"/>
    <w:rsid w:val="00A845F5"/>
    <w:rsid w:val="00A84EDB"/>
    <w:rsid w:val="00A855CB"/>
    <w:rsid w:val="00A923A1"/>
    <w:rsid w:val="00A938E3"/>
    <w:rsid w:val="00A97DE7"/>
    <w:rsid w:val="00AA179C"/>
    <w:rsid w:val="00AA3494"/>
    <w:rsid w:val="00AA4DBB"/>
    <w:rsid w:val="00AB020F"/>
    <w:rsid w:val="00AB03CC"/>
    <w:rsid w:val="00AB0B80"/>
    <w:rsid w:val="00AB5A54"/>
    <w:rsid w:val="00AD4489"/>
    <w:rsid w:val="00AE3E56"/>
    <w:rsid w:val="00AE4D04"/>
    <w:rsid w:val="00B0498C"/>
    <w:rsid w:val="00B0610B"/>
    <w:rsid w:val="00B11164"/>
    <w:rsid w:val="00B11505"/>
    <w:rsid w:val="00B14C9F"/>
    <w:rsid w:val="00B16A26"/>
    <w:rsid w:val="00B23EFF"/>
    <w:rsid w:val="00B24EF0"/>
    <w:rsid w:val="00B3461A"/>
    <w:rsid w:val="00B35640"/>
    <w:rsid w:val="00B4141B"/>
    <w:rsid w:val="00B4714B"/>
    <w:rsid w:val="00B53D17"/>
    <w:rsid w:val="00B57BCA"/>
    <w:rsid w:val="00B71831"/>
    <w:rsid w:val="00B73C50"/>
    <w:rsid w:val="00B76919"/>
    <w:rsid w:val="00B80FB8"/>
    <w:rsid w:val="00B8168B"/>
    <w:rsid w:val="00B81EF6"/>
    <w:rsid w:val="00B820C6"/>
    <w:rsid w:val="00B8361B"/>
    <w:rsid w:val="00B9207E"/>
    <w:rsid w:val="00B92C83"/>
    <w:rsid w:val="00B959F3"/>
    <w:rsid w:val="00B979B1"/>
    <w:rsid w:val="00BB1378"/>
    <w:rsid w:val="00BB417D"/>
    <w:rsid w:val="00BB7E9A"/>
    <w:rsid w:val="00BC21E3"/>
    <w:rsid w:val="00BE3378"/>
    <w:rsid w:val="00BF0A1A"/>
    <w:rsid w:val="00C03F65"/>
    <w:rsid w:val="00C04A15"/>
    <w:rsid w:val="00C10B08"/>
    <w:rsid w:val="00C27F40"/>
    <w:rsid w:val="00C36D23"/>
    <w:rsid w:val="00C403C9"/>
    <w:rsid w:val="00C500E8"/>
    <w:rsid w:val="00C54BC1"/>
    <w:rsid w:val="00C56016"/>
    <w:rsid w:val="00C673CF"/>
    <w:rsid w:val="00C7089A"/>
    <w:rsid w:val="00C772E3"/>
    <w:rsid w:val="00C85D02"/>
    <w:rsid w:val="00C876C5"/>
    <w:rsid w:val="00C90210"/>
    <w:rsid w:val="00C93343"/>
    <w:rsid w:val="00C94377"/>
    <w:rsid w:val="00CA437F"/>
    <w:rsid w:val="00CA6438"/>
    <w:rsid w:val="00CB4255"/>
    <w:rsid w:val="00CB58E6"/>
    <w:rsid w:val="00CB6472"/>
    <w:rsid w:val="00CB6C5B"/>
    <w:rsid w:val="00CB7F22"/>
    <w:rsid w:val="00CC5B7C"/>
    <w:rsid w:val="00CC669E"/>
    <w:rsid w:val="00CD3BFC"/>
    <w:rsid w:val="00CD3DA3"/>
    <w:rsid w:val="00CD40A1"/>
    <w:rsid w:val="00CD4EC5"/>
    <w:rsid w:val="00CD5476"/>
    <w:rsid w:val="00CD720F"/>
    <w:rsid w:val="00CD7F2B"/>
    <w:rsid w:val="00CE0577"/>
    <w:rsid w:val="00CE0732"/>
    <w:rsid w:val="00CE5CF7"/>
    <w:rsid w:val="00CF07D9"/>
    <w:rsid w:val="00CF2B47"/>
    <w:rsid w:val="00CF493F"/>
    <w:rsid w:val="00CF7EEA"/>
    <w:rsid w:val="00D05815"/>
    <w:rsid w:val="00D07277"/>
    <w:rsid w:val="00D1096C"/>
    <w:rsid w:val="00D11BE3"/>
    <w:rsid w:val="00D12E6F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4E3A"/>
    <w:rsid w:val="00D36A83"/>
    <w:rsid w:val="00D379F8"/>
    <w:rsid w:val="00D4347F"/>
    <w:rsid w:val="00D4486D"/>
    <w:rsid w:val="00D45360"/>
    <w:rsid w:val="00D50DFA"/>
    <w:rsid w:val="00D5244D"/>
    <w:rsid w:val="00D544EC"/>
    <w:rsid w:val="00D57EDB"/>
    <w:rsid w:val="00D64F69"/>
    <w:rsid w:val="00D7217E"/>
    <w:rsid w:val="00D74E32"/>
    <w:rsid w:val="00D7734C"/>
    <w:rsid w:val="00D82CF1"/>
    <w:rsid w:val="00D938AA"/>
    <w:rsid w:val="00DA4523"/>
    <w:rsid w:val="00DA4721"/>
    <w:rsid w:val="00DA490A"/>
    <w:rsid w:val="00DB44CC"/>
    <w:rsid w:val="00DB4859"/>
    <w:rsid w:val="00DC1184"/>
    <w:rsid w:val="00DD1968"/>
    <w:rsid w:val="00DD1A52"/>
    <w:rsid w:val="00DD5F43"/>
    <w:rsid w:val="00DD71FB"/>
    <w:rsid w:val="00DE1628"/>
    <w:rsid w:val="00DE259F"/>
    <w:rsid w:val="00E00284"/>
    <w:rsid w:val="00E147F9"/>
    <w:rsid w:val="00E23EB4"/>
    <w:rsid w:val="00E36D1F"/>
    <w:rsid w:val="00E4000A"/>
    <w:rsid w:val="00E41448"/>
    <w:rsid w:val="00E478C5"/>
    <w:rsid w:val="00E505C6"/>
    <w:rsid w:val="00E51321"/>
    <w:rsid w:val="00E52408"/>
    <w:rsid w:val="00E524CC"/>
    <w:rsid w:val="00E55146"/>
    <w:rsid w:val="00E57059"/>
    <w:rsid w:val="00E57844"/>
    <w:rsid w:val="00E9180B"/>
    <w:rsid w:val="00E93D7E"/>
    <w:rsid w:val="00E94EDD"/>
    <w:rsid w:val="00E973E0"/>
    <w:rsid w:val="00EA088D"/>
    <w:rsid w:val="00EA1054"/>
    <w:rsid w:val="00EA20C2"/>
    <w:rsid w:val="00EA3756"/>
    <w:rsid w:val="00EA537C"/>
    <w:rsid w:val="00EB55E2"/>
    <w:rsid w:val="00EB5DE2"/>
    <w:rsid w:val="00EB71BF"/>
    <w:rsid w:val="00EC185D"/>
    <w:rsid w:val="00EC6757"/>
    <w:rsid w:val="00ED028F"/>
    <w:rsid w:val="00ED5E3D"/>
    <w:rsid w:val="00ED6635"/>
    <w:rsid w:val="00EE27A4"/>
    <w:rsid w:val="00EF1B2B"/>
    <w:rsid w:val="00EF3F91"/>
    <w:rsid w:val="00F02E37"/>
    <w:rsid w:val="00F04BFD"/>
    <w:rsid w:val="00F06178"/>
    <w:rsid w:val="00F1440B"/>
    <w:rsid w:val="00F176F5"/>
    <w:rsid w:val="00F21DE5"/>
    <w:rsid w:val="00F22383"/>
    <w:rsid w:val="00F312E1"/>
    <w:rsid w:val="00F608E6"/>
    <w:rsid w:val="00F621A4"/>
    <w:rsid w:val="00F67572"/>
    <w:rsid w:val="00F67C2B"/>
    <w:rsid w:val="00F702D3"/>
    <w:rsid w:val="00F70CBE"/>
    <w:rsid w:val="00F72EAC"/>
    <w:rsid w:val="00F761C2"/>
    <w:rsid w:val="00F81D5A"/>
    <w:rsid w:val="00F8276D"/>
    <w:rsid w:val="00FA181C"/>
    <w:rsid w:val="00FA2BA5"/>
    <w:rsid w:val="00FA3887"/>
    <w:rsid w:val="00FA3C37"/>
    <w:rsid w:val="00FB4A35"/>
    <w:rsid w:val="00FB560A"/>
    <w:rsid w:val="00FB7616"/>
    <w:rsid w:val="00FC3C02"/>
    <w:rsid w:val="00FD1762"/>
    <w:rsid w:val="00FD1B76"/>
    <w:rsid w:val="00FE3F57"/>
    <w:rsid w:val="00FE5161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6A223"/>
  <w15:docId w15:val="{AA519953-72B4-4DAA-9274-E70A6A2E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C2C52-35BF-4185-8253-AC392583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RAK Antonin</cp:lastModifiedBy>
  <cp:revision>6</cp:revision>
  <cp:lastPrinted>2022-01-31T11:26:00Z</cp:lastPrinted>
  <dcterms:created xsi:type="dcterms:W3CDTF">2022-01-31T11:05:00Z</dcterms:created>
  <dcterms:modified xsi:type="dcterms:W3CDTF">2022-02-02T14:56:00Z</dcterms:modified>
</cp:coreProperties>
</file>