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BF95B" w14:textId="77777777" w:rsidR="00D33CAE" w:rsidRDefault="00B31D2F" w:rsidP="00B31D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1D2F">
        <w:rPr>
          <w:rFonts w:ascii="Times New Roman" w:hAnsi="Times New Roman" w:cs="Times New Roman"/>
          <w:b/>
          <w:sz w:val="32"/>
          <w:szCs w:val="32"/>
        </w:rPr>
        <w:t>ZADÁVACÍ DOKUMENTACE</w:t>
      </w:r>
    </w:p>
    <w:p w14:paraId="4B0A1809" w14:textId="77777777" w:rsidR="00B31D2F" w:rsidRDefault="00B31D2F" w:rsidP="00B31D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ustanovení § 44 zákona č. 137/2006 Sb., o veřejných zakázkách (dále jen „ZVZ“) na veřejnou zakázku malého rozsahu ve smyslu ust. § 12 odst. 3 ZVZ s </w:t>
      </w:r>
      <w:r w:rsidRPr="00F52668">
        <w:rPr>
          <w:rFonts w:ascii="Times New Roman" w:hAnsi="Times New Roman" w:cs="Times New Roman"/>
          <w:sz w:val="24"/>
          <w:szCs w:val="24"/>
        </w:rPr>
        <w:t>názvem:</w:t>
      </w:r>
    </w:p>
    <w:p w14:paraId="016AB0A9" w14:textId="77777777" w:rsidR="007B4D14" w:rsidRDefault="007B4D14" w:rsidP="00B31D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07F512" w14:textId="4D519DCA" w:rsidR="007B4D14" w:rsidRPr="00AC1CC2" w:rsidRDefault="007B4D14" w:rsidP="00B31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CC2">
        <w:rPr>
          <w:rFonts w:ascii="Times New Roman" w:hAnsi="Times New Roman" w:cs="Times New Roman"/>
          <w:b/>
          <w:sz w:val="24"/>
          <w:szCs w:val="24"/>
        </w:rPr>
        <w:t>„Vypracování hydraulického modelu simulujícího nestacionární  srážkoodtokový proces“</w:t>
      </w:r>
    </w:p>
    <w:p w14:paraId="5D48F466" w14:textId="17916984" w:rsidR="00C4457E" w:rsidRPr="00AC1CC2" w:rsidRDefault="007B4D14" w:rsidP="004F35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1CC2">
        <w:rPr>
          <w:rFonts w:ascii="Times New Roman" w:hAnsi="Times New Roman" w:cs="Times New Roman"/>
          <w:sz w:val="24"/>
          <w:szCs w:val="24"/>
        </w:rPr>
        <w:t>(</w:t>
      </w:r>
      <w:r w:rsidR="004F3390" w:rsidRPr="00AC1CC2">
        <w:rPr>
          <w:rFonts w:ascii="Times New Roman" w:hAnsi="Times New Roman" w:cs="Times New Roman"/>
          <w:sz w:val="24"/>
          <w:szCs w:val="24"/>
        </w:rPr>
        <w:t>Doplnění Generelu splaškové kanalizace v obci Psáry a Dolní Jirčany – hydrodynamický výpočet nestacionárního proudění stokami v lokalitě Pražská – Psárská</w:t>
      </w:r>
      <w:r w:rsidRPr="00AC1CC2">
        <w:rPr>
          <w:rFonts w:ascii="Times New Roman" w:hAnsi="Times New Roman" w:cs="Times New Roman"/>
          <w:sz w:val="24"/>
          <w:szCs w:val="24"/>
        </w:rPr>
        <w:t>)</w:t>
      </w:r>
    </w:p>
    <w:p w14:paraId="52D4D2CE" w14:textId="77777777" w:rsidR="00C4457E" w:rsidRDefault="00C4457E" w:rsidP="00F22D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A81C4D" w14:textId="77777777" w:rsidR="00C4457E" w:rsidRPr="004F3390" w:rsidRDefault="00C4457E" w:rsidP="004F3528">
      <w:pPr>
        <w:pStyle w:val="Odstavecseseznamem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390">
        <w:rPr>
          <w:rFonts w:ascii="Times New Roman" w:hAnsi="Times New Roman" w:cs="Times New Roman"/>
          <w:b/>
          <w:sz w:val="28"/>
          <w:szCs w:val="28"/>
        </w:rPr>
        <w:t>Identifikační údaje zadavatele</w:t>
      </w:r>
    </w:p>
    <w:p w14:paraId="51528C4A" w14:textId="77777777" w:rsidR="004F3528" w:rsidRDefault="004F3528" w:rsidP="00C44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6544">
        <w:rPr>
          <w:rFonts w:ascii="Times New Roman" w:hAnsi="Times New Roman" w:cs="Times New Roman"/>
          <w:b/>
          <w:sz w:val="24"/>
          <w:szCs w:val="24"/>
        </w:rPr>
        <w:t xml:space="preserve">Obec </w:t>
      </w:r>
      <w:r w:rsidR="004F3390">
        <w:rPr>
          <w:rFonts w:ascii="Times New Roman" w:hAnsi="Times New Roman" w:cs="Times New Roman"/>
          <w:b/>
          <w:sz w:val="24"/>
          <w:szCs w:val="24"/>
        </w:rPr>
        <w:t>Psáry</w:t>
      </w:r>
    </w:p>
    <w:p w14:paraId="66DCD650" w14:textId="77777777" w:rsidR="004F3528" w:rsidRDefault="004F3528" w:rsidP="00C44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2E35">
        <w:rPr>
          <w:rFonts w:ascii="Times New Roman" w:hAnsi="Times New Roman" w:cs="Times New Roman"/>
          <w:sz w:val="24"/>
          <w:szCs w:val="24"/>
        </w:rPr>
        <w:t>Pražská 137, 252 44 Psáry</w:t>
      </w:r>
    </w:p>
    <w:p w14:paraId="41169653" w14:textId="77777777" w:rsidR="004F3528" w:rsidRDefault="004F3528" w:rsidP="00C44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2E35">
        <w:rPr>
          <w:rFonts w:ascii="Times New Roman" w:hAnsi="Times New Roman" w:cs="Times New Roman"/>
          <w:sz w:val="24"/>
          <w:szCs w:val="24"/>
        </w:rPr>
        <w:t>002 41 580</w:t>
      </w:r>
    </w:p>
    <w:p w14:paraId="1A91D123" w14:textId="77777777" w:rsidR="004F3528" w:rsidRDefault="006F2E35" w:rsidP="00C44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datové schránky:</w:t>
      </w:r>
      <w:r>
        <w:rPr>
          <w:rFonts w:ascii="Times New Roman" w:hAnsi="Times New Roman" w:cs="Times New Roman"/>
          <w:sz w:val="24"/>
          <w:szCs w:val="24"/>
        </w:rPr>
        <w:tab/>
        <w:t>rvhbuxe</w:t>
      </w:r>
    </w:p>
    <w:p w14:paraId="6710DD2A" w14:textId="77777777" w:rsidR="004F3528" w:rsidRDefault="004F3528" w:rsidP="00C44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oprávněná jednat za zadavatele: </w:t>
      </w:r>
      <w:r w:rsidR="006F2E35">
        <w:rPr>
          <w:rFonts w:ascii="Times New Roman" w:hAnsi="Times New Roman" w:cs="Times New Roman"/>
          <w:sz w:val="24"/>
          <w:szCs w:val="24"/>
        </w:rPr>
        <w:t>Milan Vácha</w:t>
      </w:r>
      <w:r>
        <w:rPr>
          <w:rFonts w:ascii="Times New Roman" w:hAnsi="Times New Roman" w:cs="Times New Roman"/>
          <w:sz w:val="24"/>
          <w:szCs w:val="24"/>
        </w:rPr>
        <w:t>, staros</w:t>
      </w:r>
      <w:r w:rsidR="006F2E3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obce</w:t>
      </w:r>
    </w:p>
    <w:p w14:paraId="0D018FF8" w14:textId="77777777" w:rsidR="004F3528" w:rsidRDefault="004F3528" w:rsidP="00C44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4C6">
        <w:rPr>
          <w:rFonts w:ascii="Times New Roman" w:hAnsi="Times New Roman" w:cs="Times New Roman"/>
          <w:sz w:val="24"/>
          <w:szCs w:val="24"/>
        </w:rPr>
        <w:t>Kontaktní osoba: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4C6">
        <w:rPr>
          <w:rFonts w:ascii="Times New Roman" w:hAnsi="Times New Roman" w:cs="Times New Roman"/>
          <w:sz w:val="24"/>
          <w:szCs w:val="24"/>
        </w:rPr>
        <w:tab/>
        <w:t xml:space="preserve">Vlasta Málková, </w:t>
      </w:r>
      <w:r w:rsidR="0097174A">
        <w:rPr>
          <w:rFonts w:ascii="Times New Roman" w:hAnsi="Times New Roman" w:cs="Times New Roman"/>
          <w:sz w:val="24"/>
          <w:szCs w:val="24"/>
        </w:rPr>
        <w:t>místostarostka</w:t>
      </w:r>
      <w:r w:rsidR="001C64C6">
        <w:rPr>
          <w:rFonts w:ascii="Times New Roman" w:hAnsi="Times New Roman" w:cs="Times New Roman"/>
          <w:sz w:val="24"/>
          <w:szCs w:val="24"/>
        </w:rPr>
        <w:t xml:space="preserve"> obce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FCCC4D" w14:textId="77777777" w:rsidR="004F3528" w:rsidRDefault="004F3528" w:rsidP="00C44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4C6">
        <w:rPr>
          <w:rFonts w:ascii="Times New Roman" w:hAnsi="Times New Roman" w:cs="Times New Roman"/>
          <w:sz w:val="24"/>
          <w:szCs w:val="24"/>
        </w:rPr>
        <w:t>Telefon:</w:t>
      </w:r>
      <w:r w:rsidRPr="001C64C6">
        <w:rPr>
          <w:rFonts w:ascii="Times New Roman" w:hAnsi="Times New Roman" w:cs="Times New Roman"/>
          <w:sz w:val="24"/>
          <w:szCs w:val="24"/>
        </w:rPr>
        <w:tab/>
      </w:r>
      <w:r w:rsidRPr="001C64C6">
        <w:rPr>
          <w:rFonts w:ascii="Times New Roman" w:hAnsi="Times New Roman" w:cs="Times New Roman"/>
          <w:sz w:val="24"/>
          <w:szCs w:val="24"/>
        </w:rPr>
        <w:tab/>
      </w:r>
      <w:r w:rsidR="001C64C6">
        <w:rPr>
          <w:rFonts w:ascii="Times New Roman" w:hAnsi="Times New Roman" w:cs="Times New Roman"/>
          <w:sz w:val="24"/>
          <w:szCs w:val="24"/>
        </w:rPr>
        <w:t>602 714 101</w:t>
      </w:r>
    </w:p>
    <w:p w14:paraId="70366A14" w14:textId="77777777" w:rsidR="00C4457E" w:rsidRDefault="004F3528" w:rsidP="00C44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CC2">
        <w:rPr>
          <w:rFonts w:ascii="Times New Roman" w:hAnsi="Times New Roman" w:cs="Times New Roman"/>
          <w:sz w:val="24"/>
          <w:szCs w:val="24"/>
        </w:rPr>
        <w:t>E-mail:</w:t>
      </w:r>
      <w:r w:rsidR="001C64C6">
        <w:rPr>
          <w:rFonts w:ascii="Times New Roman" w:hAnsi="Times New Roman" w:cs="Times New Roman"/>
          <w:sz w:val="24"/>
          <w:szCs w:val="24"/>
        </w:rPr>
        <w:tab/>
      </w:r>
      <w:r w:rsidR="001C64C6">
        <w:rPr>
          <w:rFonts w:ascii="Times New Roman" w:hAnsi="Times New Roman" w:cs="Times New Roman"/>
          <w:sz w:val="24"/>
          <w:szCs w:val="24"/>
        </w:rPr>
        <w:tab/>
      </w:r>
      <w:r w:rsidR="002E0AAD">
        <w:rPr>
          <w:rFonts w:ascii="Times New Roman" w:hAnsi="Times New Roman" w:cs="Times New Roman"/>
          <w:sz w:val="24"/>
          <w:szCs w:val="24"/>
        </w:rPr>
        <w:t>malkova@psary.cz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457E">
        <w:rPr>
          <w:rFonts w:ascii="Times New Roman" w:hAnsi="Times New Roman" w:cs="Times New Roman"/>
          <w:sz w:val="24"/>
          <w:szCs w:val="24"/>
        </w:rPr>
        <w:tab/>
      </w:r>
    </w:p>
    <w:p w14:paraId="729085BC" w14:textId="77777777" w:rsidR="004F3528" w:rsidRDefault="004F3528" w:rsidP="004F35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6782E5" w14:textId="77777777" w:rsidR="004F3528" w:rsidRPr="00CF294C" w:rsidRDefault="004F3528" w:rsidP="00946544">
      <w:pPr>
        <w:pStyle w:val="Odstavecseseznamem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94C">
        <w:rPr>
          <w:rFonts w:ascii="Times New Roman" w:hAnsi="Times New Roman" w:cs="Times New Roman"/>
          <w:b/>
          <w:sz w:val="28"/>
          <w:szCs w:val="28"/>
        </w:rPr>
        <w:t>Předmět plnění veřejné zakázky</w:t>
      </w:r>
    </w:p>
    <w:p w14:paraId="77155FEF" w14:textId="77777777" w:rsidR="00662990" w:rsidRPr="00AC1CC2" w:rsidRDefault="00946544" w:rsidP="006F2E35">
      <w:pPr>
        <w:spacing w:after="0"/>
        <w:jc w:val="both"/>
        <w:rPr>
          <w:rFonts w:ascii="Times New Roman" w:hAnsi="Times New Roman" w:cs="Times New Roman"/>
          <w:sz w:val="24"/>
        </w:rPr>
      </w:pPr>
      <w:r w:rsidRPr="00AC1CC2">
        <w:rPr>
          <w:rFonts w:ascii="Times New Roman" w:hAnsi="Times New Roman" w:cs="Times New Roman"/>
          <w:sz w:val="24"/>
        </w:rPr>
        <w:t xml:space="preserve">Předmětem </w:t>
      </w:r>
      <w:r w:rsidR="009774CA" w:rsidRPr="00AC1CC2">
        <w:rPr>
          <w:rFonts w:ascii="Times New Roman" w:hAnsi="Times New Roman" w:cs="Times New Roman"/>
          <w:sz w:val="24"/>
        </w:rPr>
        <w:t>veřejné zakázky</w:t>
      </w:r>
      <w:r w:rsidRPr="00AC1CC2">
        <w:rPr>
          <w:rFonts w:ascii="Times New Roman" w:hAnsi="Times New Roman" w:cs="Times New Roman"/>
          <w:sz w:val="24"/>
        </w:rPr>
        <w:t xml:space="preserve"> je </w:t>
      </w:r>
      <w:r w:rsidR="006F2E35" w:rsidRPr="00AC1CC2">
        <w:rPr>
          <w:rFonts w:ascii="Times New Roman" w:hAnsi="Times New Roman" w:cs="Times New Roman"/>
          <w:sz w:val="24"/>
        </w:rPr>
        <w:t>doplnění Generelu splaškové kanalizace v obci Psáry a Dolní Jirčany – zpracování hydrodynamického výpočtu nestacionárního proudění stokami v lokalitě Pražská – Psárská</w:t>
      </w:r>
      <w:r w:rsidR="009A64C7" w:rsidRPr="00AC1CC2">
        <w:rPr>
          <w:rFonts w:ascii="Times New Roman" w:hAnsi="Times New Roman" w:cs="Times New Roman"/>
          <w:sz w:val="24"/>
        </w:rPr>
        <w:t xml:space="preserve">, </w:t>
      </w:r>
      <w:r w:rsidR="00662990" w:rsidRPr="00AC1CC2">
        <w:rPr>
          <w:rFonts w:ascii="Times New Roman" w:hAnsi="Times New Roman" w:cs="Times New Roman"/>
          <w:sz w:val="24"/>
        </w:rPr>
        <w:t>jenž</w:t>
      </w:r>
      <w:r w:rsidR="009A64C7" w:rsidRPr="00AC1CC2">
        <w:rPr>
          <w:rFonts w:ascii="Times New Roman" w:hAnsi="Times New Roman" w:cs="Times New Roman"/>
          <w:sz w:val="24"/>
        </w:rPr>
        <w:t xml:space="preserve"> bude vycházet </w:t>
      </w:r>
      <w:r w:rsidR="00662990" w:rsidRPr="00AC1CC2">
        <w:rPr>
          <w:rFonts w:ascii="Times New Roman" w:hAnsi="Times New Roman" w:cs="Times New Roman"/>
          <w:sz w:val="24"/>
        </w:rPr>
        <w:t>z níže uvedených dokumentů, které tvoří přílohu č. 4 zadávací dokumentace:</w:t>
      </w:r>
    </w:p>
    <w:p w14:paraId="0A0E3E60" w14:textId="77777777" w:rsidR="00662990" w:rsidRPr="00AC1CC2" w:rsidRDefault="00662990" w:rsidP="00AC1CC2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C1CC2">
        <w:rPr>
          <w:rFonts w:ascii="Times New Roman" w:hAnsi="Times New Roman" w:cs="Times New Roman"/>
          <w:sz w:val="24"/>
        </w:rPr>
        <w:t>Generel splaškové kanalizace v obci Psáry a Dolní Jirčany, HW Projekt s.r.o., červen 2013</w:t>
      </w:r>
    </w:p>
    <w:p w14:paraId="5F7BA7BD" w14:textId="77777777" w:rsidR="00195D2C" w:rsidRPr="00AC1CC2" w:rsidRDefault="00662990" w:rsidP="00AC1CC2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C1CC2">
        <w:rPr>
          <w:rFonts w:ascii="Times New Roman" w:hAnsi="Times New Roman" w:cs="Times New Roman"/>
          <w:sz w:val="24"/>
        </w:rPr>
        <w:t>Měrná kampaň – sledování nárůstu průtoků odpadních vod v lokalitě Pražská – Psárská, Pražské vodovody a ka</w:t>
      </w:r>
      <w:bookmarkStart w:id="0" w:name="_GoBack"/>
      <w:bookmarkEnd w:id="0"/>
      <w:r w:rsidRPr="00AC1CC2">
        <w:rPr>
          <w:rFonts w:ascii="Times New Roman" w:hAnsi="Times New Roman" w:cs="Times New Roman"/>
          <w:sz w:val="24"/>
        </w:rPr>
        <w:t>nalizace a.s., červen 2015</w:t>
      </w:r>
      <w:r w:rsidR="006F2E35" w:rsidRPr="00AC1CC2">
        <w:rPr>
          <w:rFonts w:ascii="Times New Roman" w:hAnsi="Times New Roman" w:cs="Times New Roman"/>
          <w:sz w:val="24"/>
        </w:rPr>
        <w:t xml:space="preserve"> </w:t>
      </w:r>
    </w:p>
    <w:p w14:paraId="25DEE6B6" w14:textId="77777777" w:rsidR="00662990" w:rsidRPr="00AC1CC2" w:rsidRDefault="00662990" w:rsidP="00AC1CC2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C1CC2">
        <w:rPr>
          <w:rFonts w:ascii="Times New Roman" w:hAnsi="Times New Roman" w:cs="Times New Roman"/>
          <w:sz w:val="24"/>
        </w:rPr>
        <w:t>Závěrečná zpráva z konzultační činnosti k problematice řešení balastních vod, Vodohospodářský rozvoj a výstavba a.s., červen 2015</w:t>
      </w:r>
    </w:p>
    <w:p w14:paraId="7345A0EA" w14:textId="77777777" w:rsidR="001C64C6" w:rsidRPr="001C64C6" w:rsidRDefault="001C64C6" w:rsidP="008C038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C64C6">
        <w:rPr>
          <w:rFonts w:ascii="Times New Roman" w:hAnsi="Times New Roman" w:cs="Times New Roman"/>
          <w:sz w:val="24"/>
          <w:szCs w:val="24"/>
        </w:rPr>
        <w:t>Provozovatelem kanalizace a ČOV v obci Psáry (vč. místní části Dolní Jirčany) je VHS Benešov</w:t>
      </w:r>
      <w:r w:rsidR="002E0AAD">
        <w:rPr>
          <w:rFonts w:ascii="Times New Roman" w:hAnsi="Times New Roman" w:cs="Times New Roman"/>
          <w:sz w:val="24"/>
          <w:szCs w:val="24"/>
        </w:rPr>
        <w:t xml:space="preserve"> s.r.o.</w:t>
      </w:r>
      <w:r w:rsidRPr="001C64C6">
        <w:rPr>
          <w:rFonts w:ascii="Times New Roman" w:hAnsi="Times New Roman" w:cs="Times New Roman"/>
          <w:sz w:val="24"/>
          <w:szCs w:val="24"/>
        </w:rPr>
        <w:t>. Do kanalizace obce Psáry jsou dále přiváděny odpadní vody z obce Horní Jirčany, která má svého vlastního provozovatele kanalizace.</w:t>
      </w:r>
    </w:p>
    <w:p w14:paraId="513B382D" w14:textId="77777777" w:rsidR="00896C03" w:rsidRDefault="001C64C6" w:rsidP="008C038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C64C6">
        <w:rPr>
          <w:rFonts w:ascii="Times New Roman" w:hAnsi="Times New Roman" w:cs="Times New Roman"/>
          <w:sz w:val="24"/>
          <w:szCs w:val="24"/>
        </w:rPr>
        <w:t xml:space="preserve">V důsledku pronikání srážkových vod do splaškové kanalizace dochází v Psárech, v ulici Psárská, při přívalových deštích opakovaně k výstupu hladiny odpadní vody z kanalizačních šachet nad úroveň terénu. Tímto trpí jednak obyvatelé přilehlých nemovitostí, jednak </w:t>
      </w:r>
      <w:r w:rsidR="008C0388">
        <w:rPr>
          <w:rFonts w:ascii="Times New Roman" w:hAnsi="Times New Roman" w:cs="Times New Roman"/>
          <w:sz w:val="24"/>
          <w:szCs w:val="24"/>
        </w:rPr>
        <w:t xml:space="preserve">to </w:t>
      </w:r>
      <w:r w:rsidRPr="001C64C6">
        <w:rPr>
          <w:rFonts w:ascii="Times New Roman" w:hAnsi="Times New Roman" w:cs="Times New Roman"/>
          <w:sz w:val="24"/>
          <w:szCs w:val="24"/>
        </w:rPr>
        <w:t>vede k nebezpečným situacím, kdy jsou tlakem vody otevřeny pok</w:t>
      </w:r>
      <w:r w:rsidR="008C0388">
        <w:rPr>
          <w:rFonts w:ascii="Times New Roman" w:hAnsi="Times New Roman" w:cs="Times New Roman"/>
          <w:sz w:val="24"/>
          <w:szCs w:val="24"/>
        </w:rPr>
        <w:t>l</w:t>
      </w:r>
      <w:r w:rsidRPr="001C64C6">
        <w:rPr>
          <w:rFonts w:ascii="Times New Roman" w:hAnsi="Times New Roman" w:cs="Times New Roman"/>
          <w:sz w:val="24"/>
          <w:szCs w:val="24"/>
        </w:rPr>
        <w:t xml:space="preserve">opy šachet v silnici II. třídy. Problematika nedostatečné kapacity stok při pronikání balastních a dešťových vod do kanalizace byla řešena v rámci zpracování generelu („Generel splaškové kanalizace v obci </w:t>
      </w:r>
      <w:r w:rsidRPr="001C64C6">
        <w:rPr>
          <w:rFonts w:ascii="Times New Roman" w:hAnsi="Times New Roman" w:cs="Times New Roman"/>
          <w:sz w:val="24"/>
          <w:szCs w:val="24"/>
        </w:rPr>
        <w:lastRenderedPageBreak/>
        <w:t xml:space="preserve">Psáry a Dolní Jirčany“, 2013), v rámci konzultační činnosti („Závěrečná zpráva z konzultační činnosti k problematice řešení balastních vod“, 2015) a byla na ni zaměřena monitorovací kampaň („Měrná kampaň – sledování nárůstu průtoků odpadních vod v lokalitě Pražská – </w:t>
      </w:r>
      <w:r w:rsidR="00896C03">
        <w:rPr>
          <w:rFonts w:ascii="Times New Roman" w:hAnsi="Times New Roman" w:cs="Times New Roman"/>
          <w:sz w:val="24"/>
          <w:szCs w:val="24"/>
        </w:rPr>
        <w:t>Psárská“, 2015).</w:t>
      </w:r>
    </w:p>
    <w:p w14:paraId="67E70A42" w14:textId="77777777" w:rsidR="001C64C6" w:rsidRDefault="001C64C6" w:rsidP="008C038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C64C6">
        <w:rPr>
          <w:rFonts w:ascii="Times New Roman" w:hAnsi="Times New Roman" w:cs="Times New Roman"/>
          <w:sz w:val="24"/>
          <w:szCs w:val="24"/>
        </w:rPr>
        <w:t>Na základě výstupů dosavadních prací bylo rozhodnuto o vypsání veřejné zakázky s následujícím obsahem:</w:t>
      </w:r>
    </w:p>
    <w:p w14:paraId="2581861B" w14:textId="77777777" w:rsidR="00896C03" w:rsidRDefault="00896C03" w:rsidP="00896C0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C64C6">
        <w:rPr>
          <w:rFonts w:ascii="Times New Roman" w:hAnsi="Times New Roman" w:cs="Times New Roman"/>
          <w:sz w:val="24"/>
          <w:szCs w:val="24"/>
        </w:rPr>
        <w:t xml:space="preserve">Předmětem </w:t>
      </w:r>
      <w:r>
        <w:rPr>
          <w:rFonts w:ascii="Times New Roman" w:hAnsi="Times New Roman" w:cs="Times New Roman"/>
          <w:sz w:val="24"/>
          <w:szCs w:val="24"/>
        </w:rPr>
        <w:t>plnění</w:t>
      </w:r>
      <w:r w:rsidRPr="001C64C6">
        <w:rPr>
          <w:rFonts w:ascii="Times New Roman" w:hAnsi="Times New Roman" w:cs="Times New Roman"/>
          <w:sz w:val="24"/>
          <w:szCs w:val="24"/>
        </w:rPr>
        <w:t xml:space="preserve"> je stavba matematického modelu a z něj vycházející návrh a posouzení opatření pro eliminaci nežádoucích provozních stavů na stokové síti splaškové kanalizace obce Psáry, které se opakovaně objevují při přívalových srážkách.</w:t>
      </w:r>
    </w:p>
    <w:p w14:paraId="75028482" w14:textId="77777777" w:rsidR="00896C03" w:rsidRPr="001C64C6" w:rsidRDefault="00896C03" w:rsidP="00896C0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plnění bude realizován v následujících krocích:</w:t>
      </w:r>
    </w:p>
    <w:p w14:paraId="7CA27319" w14:textId="77777777" w:rsidR="001C64C6" w:rsidRPr="001C64C6" w:rsidRDefault="00CF294C" w:rsidP="008C038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94C">
        <w:rPr>
          <w:rFonts w:ascii="Times New Roman" w:hAnsi="Times New Roman" w:cs="Times New Roman"/>
          <w:sz w:val="24"/>
          <w:szCs w:val="24"/>
        </w:rPr>
        <w:t>Dojde k vytvoření matematického modelu stokové sítě</w:t>
      </w:r>
      <w:r w:rsidR="001C64C6" w:rsidRPr="001C64C6">
        <w:rPr>
          <w:rFonts w:ascii="Times New Roman" w:hAnsi="Times New Roman" w:cs="Times New Roman"/>
          <w:sz w:val="24"/>
          <w:szCs w:val="24"/>
        </w:rPr>
        <w:t>, který bude založen na nestacionárním hydrodynamickém výpočtu průchodu povodňové vlny sítí a který bude kalibrovaný s využitím dat získaných při monitorovací kampani. Při stavbě modelu budou využity informace o morfologii a způsobu využití ploch v povodí, topologii kanalizační sítě, o materiálu a dimenzích stok a další informace shrnuté v přílohách této ZD. Rozsah modelu a přijatá zjednodušení a schematizace musí umožnit dostatečnou reprodukci změřených hydrogramů jako odezvy na změřený průběh intenzity srážky. Model bude zahrnovat hlavní stoky a koncentrace odtoku bude simulována na základě cca 15-20 povodíček.</w:t>
      </w:r>
    </w:p>
    <w:p w14:paraId="7F267A4B" w14:textId="6B3B90FD" w:rsidR="001C64C6" w:rsidRPr="001C64C6" w:rsidRDefault="001C64C6" w:rsidP="008C0388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C6">
        <w:rPr>
          <w:rFonts w:ascii="Times New Roman" w:hAnsi="Times New Roman" w:cs="Times New Roman"/>
          <w:sz w:val="24"/>
          <w:szCs w:val="24"/>
        </w:rPr>
        <w:t>S využitím modelu bude analyzován současný nevyhovující stav. Budou navržena opatření pro řešení problémů s pronikáním odpadních vod nad úroveň terénu. Opatření budou řešena ve variantách zahrnujících posílení kapacity potrubních úseků a stavbu retenční nádrže s případným odlehčením</w:t>
      </w:r>
      <w:r w:rsidR="00B93517">
        <w:rPr>
          <w:rFonts w:ascii="Times New Roman" w:hAnsi="Times New Roman" w:cs="Times New Roman"/>
          <w:sz w:val="24"/>
          <w:szCs w:val="24"/>
        </w:rPr>
        <w:t xml:space="preserve"> do Záhořanského potoka. Součástí modelování je definování podmínek a  parametrů odlehčení</w:t>
      </w:r>
      <w:r w:rsidRPr="001C64C6">
        <w:rPr>
          <w:rFonts w:ascii="Times New Roman" w:hAnsi="Times New Roman" w:cs="Times New Roman"/>
          <w:sz w:val="24"/>
          <w:szCs w:val="24"/>
        </w:rPr>
        <w:t>. Realizovatelnost opatření bude v průběhu řešení konzultována se zadavatelem a s provozovatelem kanalizace.</w:t>
      </w:r>
    </w:p>
    <w:p w14:paraId="022E84F6" w14:textId="77777777" w:rsidR="001C64C6" w:rsidRPr="001C64C6" w:rsidRDefault="001C64C6" w:rsidP="008C038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C6">
        <w:rPr>
          <w:rFonts w:ascii="Times New Roman" w:hAnsi="Times New Roman" w:cs="Times New Roman"/>
          <w:sz w:val="24"/>
          <w:szCs w:val="24"/>
        </w:rPr>
        <w:t>Pomocí matematického modelu bude testována hydraulická funkce navržených opatření. Model doplněný o opatření bude zatěžován srážkami různé doby trvání a různé pravděpodobnosti výskytu. Výstupem bude zhodnocení jednotlivých opatření z hlediska snížení četnosti havarijních stavů na kanalizaci. Vhodné opatření bude doporučeno s ohledem na rámcový odhad jeho investičních a provozních nákladů.</w:t>
      </w:r>
    </w:p>
    <w:p w14:paraId="4DAF92A1" w14:textId="77777777" w:rsidR="001C64C6" w:rsidRDefault="001C64C6" w:rsidP="008C0388">
      <w:pPr>
        <w:pStyle w:val="Odstavecseseznamem"/>
        <w:spacing w:after="0"/>
        <w:jc w:val="both"/>
      </w:pPr>
    </w:p>
    <w:p w14:paraId="63990C58" w14:textId="77777777" w:rsidR="004C1783" w:rsidRPr="00841D94" w:rsidRDefault="004C1783" w:rsidP="00EE6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D94">
        <w:rPr>
          <w:rFonts w:ascii="Times New Roman" w:hAnsi="Times New Roman" w:cs="Times New Roman"/>
          <w:sz w:val="24"/>
          <w:szCs w:val="24"/>
        </w:rPr>
        <w:t xml:space="preserve">Předpokládaná hodnota veřejné zakázky: </w:t>
      </w:r>
      <w:r w:rsidR="006F2E35" w:rsidRPr="00841D94">
        <w:rPr>
          <w:rFonts w:ascii="Times New Roman" w:hAnsi="Times New Roman" w:cs="Times New Roman"/>
          <w:sz w:val="24"/>
          <w:szCs w:val="24"/>
        </w:rPr>
        <w:t>250.000</w:t>
      </w:r>
      <w:r w:rsidRPr="00841D94">
        <w:rPr>
          <w:rFonts w:ascii="Times New Roman" w:hAnsi="Times New Roman" w:cs="Times New Roman"/>
          <w:sz w:val="24"/>
          <w:szCs w:val="24"/>
        </w:rPr>
        <w:t xml:space="preserve">,- Kč bez DPH. </w:t>
      </w:r>
    </w:p>
    <w:p w14:paraId="017B855B" w14:textId="77777777" w:rsidR="00EE6DC2" w:rsidRDefault="00EE6DC2" w:rsidP="00EE6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B7B16C" w14:textId="77777777" w:rsidR="00EE6DC2" w:rsidRDefault="00EE6DC2" w:rsidP="00EE6DC2">
      <w:pPr>
        <w:pStyle w:val="Odstavecseseznamem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C2">
        <w:rPr>
          <w:rFonts w:ascii="Times New Roman" w:hAnsi="Times New Roman" w:cs="Times New Roman"/>
          <w:b/>
          <w:sz w:val="28"/>
          <w:szCs w:val="28"/>
        </w:rPr>
        <w:t>Doba a místo plnění veřejné zakázky</w:t>
      </w:r>
    </w:p>
    <w:p w14:paraId="741E735E" w14:textId="5B4467A8" w:rsidR="00EE6DC2" w:rsidRPr="00152202" w:rsidRDefault="00405F1F" w:rsidP="00EE6DC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EE6DC2" w:rsidRPr="00152202">
        <w:rPr>
          <w:rFonts w:ascii="Times New Roman" w:hAnsi="Times New Roman" w:cs="Times New Roman"/>
          <w:sz w:val="24"/>
          <w:szCs w:val="24"/>
          <w:u w:val="single"/>
        </w:rPr>
        <w:t>Doba plnění</w:t>
      </w:r>
    </w:p>
    <w:p w14:paraId="4F3CE18C" w14:textId="77777777" w:rsidR="00510FA0" w:rsidRDefault="00EE6DC2" w:rsidP="00510FA0">
      <w:pPr>
        <w:tabs>
          <w:tab w:val="left" w:pos="3969"/>
        </w:tabs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31361F">
        <w:rPr>
          <w:rFonts w:ascii="Times New Roman" w:hAnsi="Times New Roman" w:cs="Times New Roman"/>
          <w:sz w:val="24"/>
          <w:szCs w:val="24"/>
        </w:rPr>
        <w:t>Zahájení plnění veřejné zakázky:</w:t>
      </w:r>
      <w:r w:rsidR="00510FA0" w:rsidRPr="00004213">
        <w:rPr>
          <w:rFonts w:ascii="Times New Roman" w:hAnsi="Times New Roman" w:cs="Times New Roman"/>
          <w:sz w:val="24"/>
          <w:szCs w:val="24"/>
        </w:rPr>
        <w:tab/>
      </w:r>
      <w:r w:rsidR="00DB0FDC" w:rsidRPr="00004213">
        <w:rPr>
          <w:rFonts w:ascii="Times New Roman" w:hAnsi="Times New Roman" w:cs="Times New Roman"/>
          <w:sz w:val="24"/>
          <w:szCs w:val="24"/>
        </w:rPr>
        <w:t>bezprost</w:t>
      </w:r>
      <w:r w:rsidR="00510FA0" w:rsidRPr="00004213">
        <w:rPr>
          <w:rFonts w:ascii="Times New Roman" w:hAnsi="Times New Roman" w:cs="Times New Roman"/>
          <w:sz w:val="24"/>
          <w:szCs w:val="24"/>
        </w:rPr>
        <w:t>ředně</w:t>
      </w:r>
      <w:r w:rsidR="00510FA0">
        <w:rPr>
          <w:rFonts w:ascii="Times New Roman" w:hAnsi="Times New Roman" w:cs="Times New Roman"/>
          <w:sz w:val="24"/>
          <w:szCs w:val="24"/>
        </w:rPr>
        <w:t xml:space="preserve"> po podpisu smlouvy o dílo</w:t>
      </w:r>
    </w:p>
    <w:p w14:paraId="6DA59033" w14:textId="56DC5A94" w:rsidR="00EE6DC2" w:rsidRPr="00DB0FDC" w:rsidRDefault="00510FA0" w:rsidP="00510FA0">
      <w:pPr>
        <w:tabs>
          <w:tab w:val="left" w:pos="3969"/>
        </w:tabs>
        <w:spacing w:after="0"/>
        <w:ind w:left="3540" w:hanging="354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6DC2" w:rsidRPr="00DB0FDC">
        <w:rPr>
          <w:rFonts w:ascii="Times New Roman" w:hAnsi="Times New Roman" w:cs="Times New Roman"/>
          <w:sz w:val="24"/>
          <w:szCs w:val="24"/>
        </w:rPr>
        <w:tab/>
      </w:r>
      <w:r w:rsidR="00EE6DC2" w:rsidRPr="00DB0FDC">
        <w:rPr>
          <w:rFonts w:ascii="Times New Roman" w:hAnsi="Times New Roman" w:cs="Times New Roman"/>
          <w:sz w:val="24"/>
          <w:szCs w:val="24"/>
        </w:rPr>
        <w:tab/>
      </w:r>
    </w:p>
    <w:p w14:paraId="56BE6417" w14:textId="5E8BB75B" w:rsidR="00405F1F" w:rsidRPr="00AC1CC2" w:rsidRDefault="00EE6DC2" w:rsidP="00AC1CC2">
      <w:pPr>
        <w:tabs>
          <w:tab w:val="left" w:pos="3544"/>
          <w:tab w:val="left" w:pos="3969"/>
          <w:tab w:val="left" w:pos="7088"/>
          <w:tab w:val="left" w:pos="8222"/>
        </w:tabs>
        <w:ind w:left="3545" w:hanging="3545"/>
        <w:rPr>
          <w:rFonts w:ascii="Times New Roman" w:hAnsi="Times New Roman" w:cs="Times New Roman"/>
          <w:sz w:val="24"/>
          <w:szCs w:val="24"/>
        </w:rPr>
      </w:pPr>
      <w:r w:rsidRPr="004C10F5">
        <w:rPr>
          <w:rFonts w:ascii="Times New Roman" w:hAnsi="Times New Roman" w:cs="Times New Roman"/>
          <w:sz w:val="24"/>
          <w:szCs w:val="24"/>
        </w:rPr>
        <w:t>Ukončení plnění veřejné zakázky:</w:t>
      </w:r>
      <w:r w:rsidR="00510FA0">
        <w:rPr>
          <w:rFonts w:ascii="Times New Roman" w:hAnsi="Times New Roman" w:cs="Times New Roman"/>
          <w:sz w:val="24"/>
          <w:szCs w:val="24"/>
        </w:rPr>
        <w:t xml:space="preserve"> </w:t>
      </w:r>
      <w:r w:rsidR="00405F1F">
        <w:rPr>
          <w:rFonts w:ascii="Times New Roman" w:hAnsi="Times New Roman" w:cs="Times New Roman"/>
          <w:sz w:val="24"/>
          <w:szCs w:val="24"/>
        </w:rPr>
        <w:br/>
      </w:r>
      <w:r w:rsidR="00510FA0" w:rsidRPr="00AC1CC2">
        <w:rPr>
          <w:rFonts w:ascii="Times New Roman" w:hAnsi="Times New Roman" w:cs="Times New Roman"/>
          <w:sz w:val="24"/>
          <w:szCs w:val="24"/>
        </w:rPr>
        <w:t xml:space="preserve">předání díla </w:t>
      </w:r>
      <w:r w:rsidR="00070037" w:rsidRPr="00AC1CC2">
        <w:rPr>
          <w:rFonts w:ascii="Times New Roman" w:hAnsi="Times New Roman" w:cs="Times New Roman"/>
          <w:sz w:val="24"/>
          <w:szCs w:val="24"/>
        </w:rPr>
        <w:t>k</w:t>
      </w:r>
      <w:r w:rsidR="00510FA0" w:rsidRPr="00AC1CC2">
        <w:rPr>
          <w:rFonts w:ascii="Times New Roman" w:hAnsi="Times New Roman" w:cs="Times New Roman"/>
          <w:sz w:val="24"/>
          <w:szCs w:val="24"/>
        </w:rPr>
        <w:t xml:space="preserve"> připomínk</w:t>
      </w:r>
      <w:r w:rsidR="00070037" w:rsidRPr="00AC1CC2">
        <w:rPr>
          <w:rFonts w:ascii="Times New Roman" w:hAnsi="Times New Roman" w:cs="Times New Roman"/>
          <w:sz w:val="24"/>
          <w:szCs w:val="24"/>
        </w:rPr>
        <w:t>ám</w:t>
      </w:r>
      <w:r w:rsidR="00510FA0" w:rsidRPr="00AC1CC2">
        <w:rPr>
          <w:rFonts w:ascii="Times New Roman" w:hAnsi="Times New Roman" w:cs="Times New Roman"/>
          <w:sz w:val="24"/>
          <w:szCs w:val="24"/>
        </w:rPr>
        <w:t xml:space="preserve"> </w:t>
      </w:r>
      <w:r w:rsidR="00510FA0" w:rsidRPr="00AC1CC2">
        <w:rPr>
          <w:rFonts w:ascii="Times New Roman" w:hAnsi="Times New Roman" w:cs="Times New Roman"/>
          <w:sz w:val="24"/>
          <w:szCs w:val="24"/>
        </w:rPr>
        <w:tab/>
      </w:r>
      <w:r w:rsidR="00405F1F" w:rsidRPr="00AC1CC2">
        <w:rPr>
          <w:rFonts w:ascii="Times New Roman" w:hAnsi="Times New Roman" w:cs="Times New Roman"/>
          <w:sz w:val="24"/>
          <w:szCs w:val="24"/>
        </w:rPr>
        <w:t>do 60 dnů od</w:t>
      </w:r>
      <w:r w:rsidR="00405F1F" w:rsidRPr="00AC1CC2">
        <w:rPr>
          <w:rFonts w:ascii="Times New Roman" w:hAnsi="Times New Roman" w:cs="Times New Roman"/>
        </w:rPr>
        <w:t xml:space="preserve"> </w:t>
      </w:r>
      <w:r w:rsidR="00405F1F">
        <w:rPr>
          <w:rFonts w:ascii="Times New Roman" w:hAnsi="Times New Roman" w:cs="Times New Roman"/>
        </w:rPr>
        <w:br/>
      </w:r>
      <w:r w:rsidR="00405F1F">
        <w:rPr>
          <w:rFonts w:ascii="Times New Roman" w:hAnsi="Times New Roman" w:cs="Times New Roman"/>
        </w:rPr>
        <w:tab/>
      </w:r>
      <w:r w:rsidR="00405F1F">
        <w:rPr>
          <w:rFonts w:ascii="Times New Roman" w:hAnsi="Times New Roman" w:cs="Times New Roman"/>
        </w:rPr>
        <w:tab/>
      </w:r>
      <w:r w:rsidR="00405F1F" w:rsidRPr="00AC1CC2">
        <w:rPr>
          <w:rFonts w:ascii="Times New Roman" w:hAnsi="Times New Roman" w:cs="Times New Roman"/>
          <w:sz w:val="24"/>
          <w:szCs w:val="24"/>
        </w:rPr>
        <w:t>podpisu smlouvy</w:t>
      </w:r>
    </w:p>
    <w:p w14:paraId="3F71D3C1" w14:textId="0E56F86E" w:rsidR="00070037" w:rsidRPr="00AC1CC2" w:rsidRDefault="00405F1F" w:rsidP="00510FA0">
      <w:pPr>
        <w:tabs>
          <w:tab w:val="left" w:pos="3544"/>
          <w:tab w:val="left" w:pos="3969"/>
          <w:tab w:val="left" w:pos="7797"/>
          <w:tab w:val="left" w:pos="82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1CC2">
        <w:rPr>
          <w:rFonts w:ascii="Times New Roman" w:hAnsi="Times New Roman" w:cs="Times New Roman"/>
        </w:rPr>
        <w:tab/>
      </w:r>
      <w:r w:rsidR="00510FA0" w:rsidRPr="00AC1CC2">
        <w:rPr>
          <w:rFonts w:ascii="Times New Roman" w:hAnsi="Times New Roman" w:cs="Times New Roman"/>
          <w:sz w:val="24"/>
          <w:szCs w:val="24"/>
        </w:rPr>
        <w:t>odevzdání finální verze díla</w:t>
      </w:r>
      <w:r w:rsidRPr="00AC1CC2">
        <w:rPr>
          <w:rFonts w:ascii="Times New Roman" w:hAnsi="Times New Roman" w:cs="Times New Roman"/>
          <w:sz w:val="24"/>
          <w:szCs w:val="24"/>
        </w:rPr>
        <w:t xml:space="preserve">              do 30 dnů od</w:t>
      </w:r>
      <w:r w:rsidRPr="00AC1CC2">
        <w:rPr>
          <w:rFonts w:ascii="Times New Roman" w:hAnsi="Times New Roman" w:cs="Times New Roman"/>
          <w:sz w:val="24"/>
          <w:szCs w:val="24"/>
        </w:rPr>
        <w:tab/>
      </w:r>
    </w:p>
    <w:p w14:paraId="0CD567C9" w14:textId="0AB0F203" w:rsidR="00510FA0" w:rsidRDefault="00070037" w:rsidP="00510FA0">
      <w:pPr>
        <w:tabs>
          <w:tab w:val="left" w:pos="3544"/>
          <w:tab w:val="left" w:pos="3969"/>
          <w:tab w:val="left" w:pos="7797"/>
          <w:tab w:val="left" w:pos="82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1CC2">
        <w:rPr>
          <w:rFonts w:ascii="Times New Roman" w:hAnsi="Times New Roman" w:cs="Times New Roman"/>
          <w:sz w:val="24"/>
          <w:szCs w:val="24"/>
        </w:rPr>
        <w:tab/>
        <w:t>po zapracování připomínek</w:t>
      </w:r>
      <w:r w:rsidR="00405F1F" w:rsidRPr="00AC1CC2">
        <w:rPr>
          <w:rFonts w:ascii="Times New Roman" w:hAnsi="Times New Roman" w:cs="Times New Roman"/>
          <w:sz w:val="24"/>
          <w:szCs w:val="24"/>
        </w:rPr>
        <w:t xml:space="preserve">               předání připomínek</w:t>
      </w:r>
      <w:r w:rsidR="00510FA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1FB473C" w14:textId="77777777" w:rsidR="00EE6DC2" w:rsidRPr="00152202" w:rsidRDefault="00EE6DC2" w:rsidP="00152202">
      <w:pPr>
        <w:spacing w:before="120" w:after="0"/>
        <w:rPr>
          <w:rFonts w:ascii="Times New Roman" w:hAnsi="Times New Roman" w:cs="Times New Roman"/>
          <w:sz w:val="24"/>
          <w:szCs w:val="24"/>
          <w:u w:val="single"/>
        </w:rPr>
      </w:pPr>
      <w:r w:rsidRPr="00152202">
        <w:rPr>
          <w:rFonts w:ascii="Times New Roman" w:hAnsi="Times New Roman" w:cs="Times New Roman"/>
          <w:sz w:val="24"/>
          <w:szCs w:val="24"/>
          <w:u w:val="single"/>
        </w:rPr>
        <w:lastRenderedPageBreak/>
        <w:t>Místo plnění</w:t>
      </w:r>
    </w:p>
    <w:p w14:paraId="4FE8B1FF" w14:textId="77777777" w:rsidR="00EE6DC2" w:rsidRDefault="00EE6DC2" w:rsidP="00EE6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Místem plnění je </w:t>
      </w:r>
      <w:r w:rsidR="00152202">
        <w:rPr>
          <w:rFonts w:ascii="Times New Roman" w:hAnsi="Times New Roman" w:cs="Times New Roman"/>
          <w:sz w:val="24"/>
          <w:szCs w:val="24"/>
        </w:rPr>
        <w:t xml:space="preserve">obec </w:t>
      </w:r>
      <w:r w:rsidR="00510FA0">
        <w:rPr>
          <w:rFonts w:ascii="Times New Roman" w:hAnsi="Times New Roman" w:cs="Times New Roman"/>
          <w:sz w:val="24"/>
          <w:szCs w:val="24"/>
        </w:rPr>
        <w:t>Psáry (k. ú. Psáry, Dolní Jirčany)</w:t>
      </w:r>
      <w:r w:rsidR="00152202">
        <w:rPr>
          <w:rFonts w:ascii="Times New Roman" w:hAnsi="Times New Roman" w:cs="Times New Roman"/>
          <w:sz w:val="24"/>
          <w:szCs w:val="24"/>
        </w:rPr>
        <w:t xml:space="preserve">, </w:t>
      </w:r>
      <w:r w:rsidR="00510FA0">
        <w:rPr>
          <w:rFonts w:ascii="Times New Roman" w:hAnsi="Times New Roman" w:cs="Times New Roman"/>
          <w:sz w:val="24"/>
          <w:szCs w:val="24"/>
        </w:rPr>
        <w:t>Středočeský</w:t>
      </w:r>
      <w:r w:rsidR="00152202">
        <w:rPr>
          <w:rFonts w:ascii="Times New Roman" w:hAnsi="Times New Roman" w:cs="Times New Roman"/>
          <w:sz w:val="24"/>
          <w:szCs w:val="24"/>
        </w:rPr>
        <w:t xml:space="preserve"> kraj.</w:t>
      </w:r>
    </w:p>
    <w:p w14:paraId="2D015E60" w14:textId="77777777" w:rsidR="00152202" w:rsidRDefault="00152202" w:rsidP="00EE6D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8E6171" w14:textId="77777777" w:rsidR="00152202" w:rsidRDefault="00152202" w:rsidP="008E26CD">
      <w:pPr>
        <w:pStyle w:val="Odstavecseseznamem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Obchodní podmínky</w:t>
      </w:r>
    </w:p>
    <w:p w14:paraId="793CFA59" w14:textId="77777777" w:rsidR="008E26CD" w:rsidRDefault="008E26CD" w:rsidP="0049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je povinen předložit zadavateli závazný návrh smlouvy o dílo, který je přílohou č. </w:t>
      </w:r>
      <w:r w:rsidR="00D877AE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zadá</w:t>
      </w:r>
      <w:r w:rsidR="00496B2D">
        <w:rPr>
          <w:rFonts w:ascii="Times New Roman" w:hAnsi="Times New Roman" w:cs="Times New Roman"/>
          <w:sz w:val="24"/>
          <w:szCs w:val="24"/>
        </w:rPr>
        <w:t xml:space="preserve">vací dokumentace. Návrh smlouvy musí být ze strany uchazeče podepsán osobou oprávněnou jednat jménem či za uchazeče v souladu se způsobem jednání uvedeným v obchodním rejstříku. Nabídka, která bude obsahovat nepodepsaný návrh smlouvy, bude ze zadávacího řízení vyloučena. </w:t>
      </w:r>
    </w:p>
    <w:p w14:paraId="335D216B" w14:textId="77777777" w:rsidR="00496B2D" w:rsidRPr="00003AB0" w:rsidRDefault="00496B2D" w:rsidP="00496B2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3AB0">
        <w:rPr>
          <w:rFonts w:ascii="Times New Roman" w:hAnsi="Times New Roman" w:cs="Times New Roman"/>
          <w:sz w:val="24"/>
          <w:szCs w:val="24"/>
          <w:u w:val="single"/>
        </w:rPr>
        <w:t>Platební podmínky</w:t>
      </w:r>
    </w:p>
    <w:p w14:paraId="16D7CDBB" w14:textId="77777777" w:rsidR="00496B2D" w:rsidRDefault="00496B2D" w:rsidP="0049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Zadavatel nebude poskytovat zálohy.</w:t>
      </w:r>
    </w:p>
    <w:p w14:paraId="6FFC39D3" w14:textId="77777777" w:rsidR="00496B2D" w:rsidRDefault="00496B2D" w:rsidP="0049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Splatnost faktury, která bude vystavena na základě </w:t>
      </w:r>
      <w:r w:rsidR="00003AB0">
        <w:rPr>
          <w:rFonts w:ascii="Times New Roman" w:hAnsi="Times New Roman" w:cs="Times New Roman"/>
          <w:sz w:val="24"/>
          <w:szCs w:val="24"/>
        </w:rPr>
        <w:t xml:space="preserve">zadavatelem </w:t>
      </w:r>
      <w:r>
        <w:rPr>
          <w:rFonts w:ascii="Times New Roman" w:hAnsi="Times New Roman" w:cs="Times New Roman"/>
          <w:sz w:val="24"/>
          <w:szCs w:val="24"/>
        </w:rPr>
        <w:t>potvrzeného předávacího protokolu, se stanovuje na 30 dní ode dne doručení faktury</w:t>
      </w:r>
      <w:r w:rsidR="00003AB0">
        <w:rPr>
          <w:rFonts w:ascii="Times New Roman" w:hAnsi="Times New Roman" w:cs="Times New Roman"/>
          <w:sz w:val="24"/>
          <w:szCs w:val="24"/>
        </w:rPr>
        <w:t>.</w:t>
      </w:r>
    </w:p>
    <w:p w14:paraId="3A434B04" w14:textId="77777777" w:rsidR="00003AB0" w:rsidRDefault="00003AB0" w:rsidP="00496B2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3AB0">
        <w:rPr>
          <w:rFonts w:ascii="Times New Roman" w:hAnsi="Times New Roman" w:cs="Times New Roman"/>
          <w:sz w:val="24"/>
          <w:szCs w:val="24"/>
          <w:u w:val="single"/>
        </w:rPr>
        <w:t>Záruční podmínky</w:t>
      </w:r>
    </w:p>
    <w:p w14:paraId="42A19991" w14:textId="77777777" w:rsidR="00003AB0" w:rsidRDefault="00003AB0" w:rsidP="0049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AB0">
        <w:rPr>
          <w:rFonts w:ascii="Times New Roman" w:hAnsi="Times New Roman" w:cs="Times New Roman"/>
          <w:sz w:val="24"/>
          <w:szCs w:val="24"/>
        </w:rPr>
        <w:t>Zadavatel stanovuje délku záruky za kvalitu díla na 24 měsíců od data podpisu předávacího protokolu, potvrzujícího předání díla bez vad a nedodělků.</w:t>
      </w:r>
    </w:p>
    <w:p w14:paraId="4C8D2398" w14:textId="77777777" w:rsidR="00003AB0" w:rsidRPr="00003AB0" w:rsidRDefault="00003AB0" w:rsidP="0049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B68D7" w14:textId="77777777" w:rsidR="008E26CD" w:rsidRDefault="008E26CD" w:rsidP="00003AB0">
      <w:pPr>
        <w:pStyle w:val="Odstavecseseznamem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Požadavek na způsob zpracování nabídkové ceny</w:t>
      </w:r>
    </w:p>
    <w:p w14:paraId="2E11EC27" w14:textId="77777777" w:rsidR="00003AB0" w:rsidRDefault="00003AB0" w:rsidP="0000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Nabídková cena bude uvedena v členění bez DPH, samostatně DPH a včetně DPH, a to na krycím listu nabídky a ve smlouvě o dílo, podrobně pak bude rozepsána v položkovém rozpočtu, který tvoří přílohu č. </w:t>
      </w:r>
      <w:r w:rsidR="00F22D65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zadávací dokumentace.</w:t>
      </w:r>
    </w:p>
    <w:p w14:paraId="009D6B2A" w14:textId="77777777" w:rsidR="00003AB0" w:rsidRDefault="00003AB0" w:rsidP="0000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Nabídková cena bude uvedena v Kč a bude zahrnovat veškeré náklady zhotovitele nezbytné pro řádnou realizaci díla. Nabídkovou cenu je možno měnit pouze v souvislosti s případnou změnou daňové sazby.</w:t>
      </w:r>
    </w:p>
    <w:p w14:paraId="3224D950" w14:textId="77777777" w:rsidR="00003AB0" w:rsidRPr="00003AB0" w:rsidRDefault="00003AB0" w:rsidP="0000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B1AE9A" w14:textId="77777777" w:rsidR="008E26CD" w:rsidRDefault="008E26CD" w:rsidP="00DB1A89">
      <w:pPr>
        <w:pStyle w:val="Odstavecseseznamem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Požadavk</w:t>
      </w:r>
      <w:r w:rsidR="00F22D65"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hAnsi="Times New Roman" w:cs="Times New Roman"/>
          <w:b/>
          <w:sz w:val="28"/>
          <w:szCs w:val="28"/>
        </w:rPr>
        <w:t xml:space="preserve"> na splnění kvalifikačních předpokladů</w:t>
      </w:r>
    </w:p>
    <w:p w14:paraId="1D841570" w14:textId="77777777" w:rsidR="00DB1A89" w:rsidRDefault="00DB1A89" w:rsidP="00DB1A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Kvalifikovaným pro plnění veřejné zakázky je dodavatel, který:</w:t>
      </w:r>
    </w:p>
    <w:p w14:paraId="6F37306B" w14:textId="77777777" w:rsidR="00DB1A89" w:rsidRDefault="00DB1A89" w:rsidP="00DB1A8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splní základní kvalifikační předpoklady </w:t>
      </w:r>
    </w:p>
    <w:p w14:paraId="334964B2" w14:textId="77777777" w:rsidR="00DB1A89" w:rsidRDefault="00DB1A89" w:rsidP="00DB1A8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splní profesní kvalifikační předpoklady</w:t>
      </w:r>
    </w:p>
    <w:p w14:paraId="21A8C2D4" w14:textId="77777777" w:rsidR="00DB1A89" w:rsidRDefault="00DB1A89" w:rsidP="00DB1A8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předloží čestné prohlášení o své ekonomické a finanční způsobilosti splnit veřejnou zakázku</w:t>
      </w:r>
    </w:p>
    <w:p w14:paraId="62470166" w14:textId="77777777" w:rsidR="00DB1A89" w:rsidRDefault="00DB1A89" w:rsidP="007A13E1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splní technické kvalifikační předpoklady</w:t>
      </w:r>
    </w:p>
    <w:p w14:paraId="590DA3B5" w14:textId="77777777" w:rsidR="00DB1A89" w:rsidRDefault="00DB1A89" w:rsidP="00DB1A89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14:paraId="7B4E480B" w14:textId="77777777" w:rsidR="00DB1A89" w:rsidRPr="00DB1A89" w:rsidRDefault="00DB1A89" w:rsidP="007A13E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A89">
        <w:rPr>
          <w:rFonts w:ascii="Times New Roman" w:hAnsi="Times New Roman" w:cs="Times New Roman"/>
          <w:b/>
          <w:sz w:val="24"/>
          <w:szCs w:val="24"/>
        </w:rPr>
        <w:t>Základní kvalifikační předpoklady</w:t>
      </w:r>
      <w:r w:rsidRPr="00DB1A89">
        <w:rPr>
          <w:rFonts w:ascii="Times New Roman" w:hAnsi="Times New Roman" w:cs="Times New Roman"/>
          <w:sz w:val="24"/>
          <w:szCs w:val="24"/>
        </w:rPr>
        <w:t xml:space="preserve"> splňuje dodavatel, </w:t>
      </w:r>
      <w:r>
        <w:rPr>
          <w:rFonts w:ascii="Times New Roman" w:hAnsi="Times New Roman" w:cs="Times New Roman"/>
          <w:sz w:val="24"/>
          <w:szCs w:val="24"/>
        </w:rPr>
        <w:t>který</w:t>
      </w:r>
    </w:p>
    <w:p w14:paraId="052EC06A" w14:textId="77777777" w:rsidR="00DB1A89" w:rsidRPr="00DB1A89" w:rsidRDefault="00DB1A89" w:rsidP="00DB1A89">
      <w:pPr>
        <w:pStyle w:val="StylTextkomenteGaramond12bZarovnatdoblokudkovn"/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</w:rPr>
      </w:pPr>
      <w:r w:rsidRPr="00DB1A89">
        <w:rPr>
          <w:rFonts w:ascii="Times New Roman" w:hAnsi="Times New Roman"/>
          <w:szCs w:val="24"/>
        </w:rPr>
        <w:t xml:space="preserve"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 a je-li statutárním orgánem uchazeče či členem statutárního orgánu uchazeče právnická osoba, musí tento předpoklad splňovat jak tato právnická osoba, tak její </w:t>
      </w:r>
      <w:r w:rsidRPr="00DB1A89">
        <w:rPr>
          <w:rFonts w:ascii="Times New Roman" w:hAnsi="Times New Roman"/>
          <w:szCs w:val="24"/>
        </w:rPr>
        <w:lastRenderedPageBreak/>
        <w:t>statutární orgán nebo každý člen statutárního orgánu této právnické osoby; podává-li nabídku zahraniční právnická osoba prostřednictvím své organizační složky, musí tento předpoklad splňovat vedle uvedených osob rovněž vedoucí této organizační složky; tento základní kvalifikační předpoklad musí uchazeč splňovat jak ve vztahu k území České republiky, tak k zemi svého sídla, místa podnikání či bydliště;</w:t>
      </w:r>
    </w:p>
    <w:p w14:paraId="6D986411" w14:textId="77777777" w:rsidR="00DB1A89" w:rsidRPr="00DB1A89" w:rsidRDefault="00DB1A89" w:rsidP="00DB1A89">
      <w:pPr>
        <w:pStyle w:val="StylTextkomenteGaramond12bZarovnatdoblokudkovn"/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</w:rPr>
      </w:pPr>
      <w:r w:rsidRPr="00DB1A89">
        <w:rPr>
          <w:rFonts w:ascii="Times New Roman" w:hAnsi="Times New Roman"/>
          <w:szCs w:val="24"/>
        </w:rPr>
        <w:t xml:space="preserve"> nebyl pravomocně odsouzen pro trestný čin, jehož skutková podstata souvisí s předmětem podnikání uchazeče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 a je-li statutárním orgánem uchazeče či členem statutárního orgánu uchazeče právnická osoba, musí tento předpoklad splňovat jak tato právnická osoba, tak její statutární orgán nebo každý člen statutárního orgánu této právnické osoby; podává-li nabídku zahraniční právnická osoba prostřednictvím své organizační složky, musí tento předpoklad splňovat vedle uvedených osob rovněž vedoucí této organizační složky; tento základní kvalifikační předpoklad musí uchazeč splňovat jak ve vztahu k území České republiky, tak k zemi svého sídla, místa podnikání či bydliště;</w:t>
      </w:r>
    </w:p>
    <w:p w14:paraId="0A43DDE9" w14:textId="77777777" w:rsidR="00DB1A89" w:rsidRPr="00DB1A89" w:rsidRDefault="00DB1A89" w:rsidP="00DB1A89">
      <w:pPr>
        <w:pStyle w:val="StylTextkomenteGaramond12bZarovnatdoblokudkovn"/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</w:rPr>
      </w:pPr>
      <w:r w:rsidRPr="00DB1A89">
        <w:rPr>
          <w:rFonts w:ascii="Times New Roman" w:hAnsi="Times New Roman"/>
          <w:szCs w:val="24"/>
        </w:rPr>
        <w:t xml:space="preserve"> v posledních 3 letech nenaplnil skutkovou podstatu jednání nekalé soutěže formou podplácení podle zvláštního právního předpisu;</w:t>
      </w:r>
    </w:p>
    <w:p w14:paraId="68A4DF53" w14:textId="77777777" w:rsidR="00DB1A89" w:rsidRPr="00DB1A89" w:rsidRDefault="00DB1A89" w:rsidP="00DB1A89">
      <w:pPr>
        <w:pStyle w:val="StylTextkomenteGaramond12bZarovnatdoblokudkovn"/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</w:rPr>
      </w:pPr>
      <w:r w:rsidRPr="00DB1A89">
        <w:rPr>
          <w:rFonts w:ascii="Times New Roman" w:hAnsi="Times New Roman"/>
          <w:szCs w:val="24"/>
        </w:rPr>
        <w:t>vůči jeho majetku neprobíhá nebo v posledních 3 letech neproběhlo insolvenční řízení, v němž bylo vydáno rozhodnutí o úpadku nebo insolvenční návrh nebyl zamítnut proto, že majetek nepostačuje k úhradě nákladů insolvenčního řízení, nebo nebyl konkurz zrušen proto, že majetek byl zcela nepostačující nebo zavedena nucená správa podle zvláštních právních předpisů;</w:t>
      </w:r>
    </w:p>
    <w:p w14:paraId="18186F63" w14:textId="77777777" w:rsidR="00DB1A89" w:rsidRPr="00DB1A89" w:rsidRDefault="00DB1A89" w:rsidP="00B66286">
      <w:pPr>
        <w:pStyle w:val="StylTextkomenteGaramond12bZarovnatdoblokudkovn"/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</w:rPr>
      </w:pPr>
      <w:r w:rsidRPr="00DB1A89">
        <w:rPr>
          <w:rFonts w:ascii="Times New Roman" w:hAnsi="Times New Roman"/>
          <w:szCs w:val="24"/>
        </w:rPr>
        <w:t xml:space="preserve"> není v likvidaci;</w:t>
      </w:r>
    </w:p>
    <w:p w14:paraId="7C75E295" w14:textId="77777777" w:rsidR="00DB1A89" w:rsidRPr="00DB1A89" w:rsidRDefault="00DB1A89" w:rsidP="00B66286">
      <w:pPr>
        <w:pStyle w:val="StylTextkomenteGaramond12bZarovnatdoblokudkovn"/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</w:rPr>
      </w:pPr>
      <w:r w:rsidRPr="00DB1A89">
        <w:rPr>
          <w:rFonts w:ascii="Times New Roman" w:hAnsi="Times New Roman"/>
          <w:szCs w:val="24"/>
        </w:rPr>
        <w:t xml:space="preserve"> nemá v evidenci daní zachyceny daňové nedoplatky, a to jak v České republice, tak v zemi sídla, místa podnikání či bydliště uchazeče;</w:t>
      </w:r>
    </w:p>
    <w:p w14:paraId="5182621E" w14:textId="77777777" w:rsidR="00DB1A89" w:rsidRPr="00DB1A89" w:rsidRDefault="00DB1A89" w:rsidP="00B66286">
      <w:pPr>
        <w:pStyle w:val="StylTextkomenteGaramond12bZarovnatdoblokudkovn"/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</w:rPr>
      </w:pPr>
      <w:r w:rsidRPr="00DB1A89">
        <w:rPr>
          <w:rFonts w:ascii="Times New Roman" w:hAnsi="Times New Roman"/>
          <w:szCs w:val="24"/>
        </w:rPr>
        <w:t xml:space="preserve"> nemá nedoplatek na pojistném a na penále na veřejné zdravotní pojištění, a to jak v České republice, tak v zemi sídla, místa podnikání či bydliště uchazeče;</w:t>
      </w:r>
    </w:p>
    <w:p w14:paraId="11FAF9A2" w14:textId="77777777" w:rsidR="00DB1A89" w:rsidRPr="00DB1A89" w:rsidRDefault="00DB1A89" w:rsidP="00B66286">
      <w:pPr>
        <w:pStyle w:val="StylTextkomenteGaramond12bZarovnatdoblokudkovn"/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</w:rPr>
      </w:pPr>
      <w:r w:rsidRPr="00DB1A89">
        <w:rPr>
          <w:rFonts w:ascii="Times New Roman" w:hAnsi="Times New Roman"/>
          <w:szCs w:val="24"/>
        </w:rPr>
        <w:t xml:space="preserve"> nemá nedoplatek na pojistném a na penále na sociální zabezpečení a příspěvku na státní politiku zaměstnanosti, a to jak v České republice, tak v zemi sídla, místa podnikání či bydliště uchazeče;</w:t>
      </w:r>
    </w:p>
    <w:p w14:paraId="6447826F" w14:textId="77777777" w:rsidR="00DB1A89" w:rsidRPr="00DB1A89" w:rsidRDefault="00DB1A89" w:rsidP="00B66286">
      <w:pPr>
        <w:pStyle w:val="StylTextkomenteGaramond12bZarovnatdoblokudkovn"/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</w:rPr>
      </w:pPr>
      <w:r w:rsidRPr="00DB1A89">
        <w:rPr>
          <w:rFonts w:ascii="Times New Roman" w:hAnsi="Times New Roman"/>
          <w:szCs w:val="24"/>
        </w:rPr>
        <w:t xml:space="preserve"> nebyl v posledních 3 letech pravomocně disciplinárně potrestán, či mu nebylo pravomocně uloženo kárné opatření podle zvláštních právních předpisů, je-li podle § 54 písm. d) zákona požadováno prokázání odborné způsobilosti podle zvláštních právních předpisů; pokud uchazeč vykonává tuto činnost prostřednictvím odpovědného zástupce nebo jiné osoby odpovídající za činnost uchazeče, vztahuje se tento předpoklad na tyto osoby;</w:t>
      </w:r>
    </w:p>
    <w:p w14:paraId="2663BA36" w14:textId="77777777" w:rsidR="00DB1A89" w:rsidRPr="00DB1A89" w:rsidRDefault="00DB1A89" w:rsidP="00B66286">
      <w:pPr>
        <w:pStyle w:val="StylTextkomenteGaramond12bZarovnatdoblokudkovn"/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</w:rPr>
      </w:pPr>
      <w:r w:rsidRPr="00DB1A89">
        <w:rPr>
          <w:rFonts w:ascii="Times New Roman" w:hAnsi="Times New Roman"/>
          <w:szCs w:val="24"/>
        </w:rPr>
        <w:t xml:space="preserve"> není veden v rejstříku osob se zákazem plnění veřejných zakázek;</w:t>
      </w:r>
    </w:p>
    <w:p w14:paraId="5AEB73F2" w14:textId="77777777" w:rsidR="00DB1A89" w:rsidRDefault="00DB1A89" w:rsidP="00DB1A89">
      <w:pPr>
        <w:pStyle w:val="StylTextkomenteGaramond12bZarovnatdoblokudkovn"/>
        <w:numPr>
          <w:ilvl w:val="0"/>
          <w:numId w:val="4"/>
        </w:numPr>
        <w:spacing w:line="240" w:lineRule="auto"/>
        <w:rPr>
          <w:rFonts w:ascii="Times New Roman" w:hAnsi="Times New Roman"/>
          <w:szCs w:val="24"/>
        </w:rPr>
      </w:pPr>
      <w:r w:rsidRPr="00DB1A89">
        <w:rPr>
          <w:rFonts w:ascii="Times New Roman" w:hAnsi="Times New Roman"/>
          <w:szCs w:val="24"/>
        </w:rPr>
        <w:t xml:space="preserve"> nebyla v posledních 3 letech pravomocně uložena pokuta za umožnění výkonu nelegální práce podle zvláštního právního předpisu.</w:t>
      </w:r>
    </w:p>
    <w:p w14:paraId="15CBEBF3" w14:textId="77777777" w:rsidR="00B66286" w:rsidRDefault="00B66286" w:rsidP="007A13E1">
      <w:pPr>
        <w:pStyle w:val="StylTextkomenteGaramond12bZarovnatdoblokudkovn"/>
        <w:spacing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Dodavatel prokazuje splnění základních kvalifikačních předpokladů předložením čestného prohlášení.</w:t>
      </w:r>
    </w:p>
    <w:p w14:paraId="4B27855F" w14:textId="77777777" w:rsidR="00B66286" w:rsidRDefault="00B66286" w:rsidP="007A13E1">
      <w:pPr>
        <w:pStyle w:val="StylTextkomenteGaramond12bZarovnatdoblokudkovn"/>
        <w:numPr>
          <w:ilvl w:val="0"/>
          <w:numId w:val="5"/>
        </w:numPr>
        <w:spacing w:after="0" w:line="240" w:lineRule="auto"/>
        <w:rPr>
          <w:rFonts w:ascii="Times New Roman" w:hAnsi="Times New Roman"/>
          <w:szCs w:val="24"/>
        </w:rPr>
      </w:pPr>
      <w:r w:rsidRPr="00B66286">
        <w:rPr>
          <w:rFonts w:ascii="Times New Roman" w:hAnsi="Times New Roman"/>
          <w:b/>
          <w:szCs w:val="24"/>
        </w:rPr>
        <w:t>Profesní kvalifikační předpoklady</w:t>
      </w:r>
      <w:r>
        <w:rPr>
          <w:rFonts w:ascii="Times New Roman" w:hAnsi="Times New Roman"/>
          <w:szCs w:val="24"/>
        </w:rPr>
        <w:t xml:space="preserve"> splňuje dodavatel, který předloží:</w:t>
      </w:r>
    </w:p>
    <w:p w14:paraId="46345AEA" w14:textId="77777777" w:rsidR="00B66286" w:rsidRDefault="00B66286" w:rsidP="007A13E1">
      <w:pPr>
        <w:pStyle w:val="StylTextkomenteGaramond12bZarovnatdoblokudkovn"/>
        <w:numPr>
          <w:ilvl w:val="0"/>
          <w:numId w:val="6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Pr="00B66286">
        <w:rPr>
          <w:rFonts w:ascii="Times New Roman" w:hAnsi="Times New Roman"/>
          <w:szCs w:val="24"/>
        </w:rPr>
        <w:t>ýpis z obchodního rejstříku, pokud je v něm zapsán, či výpis z jiné obdobné evidence, pokud je v ní zapsán</w:t>
      </w:r>
    </w:p>
    <w:p w14:paraId="61908ED5" w14:textId="77777777" w:rsidR="00B66286" w:rsidRDefault="00B66286" w:rsidP="007A13E1">
      <w:pPr>
        <w:pStyle w:val="StylTextkomenteGaramond12bZarovnatdoblokudkovn"/>
        <w:numPr>
          <w:ilvl w:val="0"/>
          <w:numId w:val="6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doklad o oprávnění k podnikání podle zvláštních právních předpisů v rozsahu odpovídajícím předmětu veřejné zakázky, zejména doklad prokazující příslušné živnostenské oprávnění či licenci</w:t>
      </w:r>
    </w:p>
    <w:p w14:paraId="01C47AB1" w14:textId="77777777" w:rsidR="00B66286" w:rsidRDefault="00B66286" w:rsidP="007A13E1">
      <w:pPr>
        <w:pStyle w:val="StylTextkomenteGaramond12bZarovnatdoblokudkovn"/>
        <w:numPr>
          <w:ilvl w:val="0"/>
          <w:numId w:val="6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doklad osvědčující odbornou způsobilost dodavatele nebo osoby, jejímž prostřednictvím odbornou způsobilost zabezpečuje</w:t>
      </w:r>
    </w:p>
    <w:p w14:paraId="69A38EB2" w14:textId="77777777" w:rsidR="00B66286" w:rsidRDefault="00B66286" w:rsidP="00B66286">
      <w:pPr>
        <w:pStyle w:val="StylTextkomenteGaramond12bZarovnatdoblokudkovn"/>
        <w:spacing w:line="240" w:lineRule="auto"/>
        <w:ind w:left="106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 plnění předmětné veřejné zakázky je požadováno předložení osvědčení o autorizaci v oboru stavby vodního hospodářství a krajinného inženýrství</w:t>
      </w:r>
      <w:r w:rsidR="00510FA0">
        <w:rPr>
          <w:rFonts w:ascii="Times New Roman" w:hAnsi="Times New Roman"/>
          <w:szCs w:val="24"/>
        </w:rPr>
        <w:t>.</w:t>
      </w:r>
      <w:r w:rsidR="002050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</w:p>
    <w:p w14:paraId="42A63DEC" w14:textId="77777777" w:rsidR="00DB1A89" w:rsidRDefault="000678B5" w:rsidP="007A13E1">
      <w:pPr>
        <w:pStyle w:val="Odstavecseseznamem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678B5">
        <w:rPr>
          <w:rFonts w:ascii="Times New Roman" w:hAnsi="Times New Roman" w:cs="Times New Roman"/>
          <w:b/>
          <w:sz w:val="24"/>
          <w:szCs w:val="24"/>
        </w:rPr>
        <w:t>Technické kvalifikační předpoklady</w:t>
      </w:r>
      <w:r w:rsidRPr="000678B5">
        <w:rPr>
          <w:rFonts w:ascii="Times New Roman" w:hAnsi="Times New Roman" w:cs="Times New Roman"/>
          <w:sz w:val="24"/>
          <w:szCs w:val="24"/>
        </w:rPr>
        <w:t xml:space="preserve"> splňuje dodavatel, který předloží:</w:t>
      </w:r>
    </w:p>
    <w:p w14:paraId="7EA26FDB" w14:textId="77777777" w:rsidR="000678B5" w:rsidRDefault="000678B5" w:rsidP="007A13E1">
      <w:pPr>
        <w:pStyle w:val="Odstavecseseznamem"/>
        <w:numPr>
          <w:ilvl w:val="0"/>
          <w:numId w:val="8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seznam významných </w:t>
      </w:r>
      <w:r w:rsidR="00164023">
        <w:rPr>
          <w:rFonts w:ascii="Times New Roman" w:hAnsi="Times New Roman" w:cs="Times New Roman"/>
          <w:sz w:val="24"/>
          <w:szCs w:val="24"/>
        </w:rPr>
        <w:t>služeb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023">
        <w:rPr>
          <w:rFonts w:ascii="Times New Roman" w:hAnsi="Times New Roman" w:cs="Times New Roman"/>
          <w:sz w:val="24"/>
          <w:szCs w:val="24"/>
        </w:rPr>
        <w:t>obdobného charakteru poskytnutých</w:t>
      </w:r>
      <w:r>
        <w:rPr>
          <w:rFonts w:ascii="Times New Roman" w:hAnsi="Times New Roman" w:cs="Times New Roman"/>
          <w:sz w:val="24"/>
          <w:szCs w:val="24"/>
        </w:rPr>
        <w:t xml:space="preserve"> dodavatelem v posledních 3 letech s uvedením jejich rozsahu a doby </w:t>
      </w:r>
      <w:r w:rsidR="00164023">
        <w:rPr>
          <w:rFonts w:ascii="Times New Roman" w:hAnsi="Times New Roman" w:cs="Times New Roman"/>
          <w:sz w:val="24"/>
          <w:szCs w:val="24"/>
        </w:rPr>
        <w:t>poskytnutí</w:t>
      </w:r>
      <w:r>
        <w:rPr>
          <w:rFonts w:ascii="Times New Roman" w:hAnsi="Times New Roman" w:cs="Times New Roman"/>
          <w:sz w:val="24"/>
          <w:szCs w:val="24"/>
        </w:rPr>
        <w:t>; přílohou tohoto seznamu musí být</w:t>
      </w:r>
    </w:p>
    <w:p w14:paraId="38AA1EB1" w14:textId="77777777" w:rsidR="000678B5" w:rsidRDefault="000678B5" w:rsidP="000678B5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osvědčení vydané či podepsané veřejným zadavatelem, pokud byly služby poskytovány veřejnému zadavateli,</w:t>
      </w:r>
    </w:p>
    <w:p w14:paraId="71684922" w14:textId="77777777" w:rsidR="000678B5" w:rsidRDefault="000678B5" w:rsidP="000678B5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osvědčení vydané jinou osobou, pokud byly služby poskytovány jiné osobě než veřejnému zadavateli, nebo</w:t>
      </w:r>
    </w:p>
    <w:p w14:paraId="48CA9F94" w14:textId="77777777" w:rsidR="000678B5" w:rsidRDefault="000678B5" w:rsidP="000678B5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 jinou osobou a doklad o uskutečnění plnění dodavatele, není-li možné osvědčení podle bodu 2 od této osoby získat z důvodů spočívajících na její straně</w:t>
      </w:r>
    </w:p>
    <w:p w14:paraId="2058BEEB" w14:textId="77777777" w:rsidR="00CE1E35" w:rsidRDefault="00CE1E35" w:rsidP="00CE1E35">
      <w:pPr>
        <w:spacing w:after="0"/>
        <w:jc w:val="both"/>
        <w:rPr>
          <w:rFonts w:ascii="Times New Roman" w:hAnsi="Times New Roman" w:cs="Times New Roman"/>
        </w:rPr>
      </w:pPr>
    </w:p>
    <w:p w14:paraId="07A10229" w14:textId="77777777" w:rsidR="00CE1E35" w:rsidRPr="00A1078A" w:rsidRDefault="00CE1E35" w:rsidP="00CE1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71B">
        <w:rPr>
          <w:rFonts w:ascii="Times New Roman" w:hAnsi="Times New Roman" w:cs="Times New Roman"/>
        </w:rPr>
        <w:tab/>
      </w:r>
      <w:r w:rsidRPr="00A1078A">
        <w:rPr>
          <w:rFonts w:ascii="Times New Roman" w:hAnsi="Times New Roman" w:cs="Times New Roman"/>
          <w:sz w:val="24"/>
          <w:szCs w:val="24"/>
        </w:rPr>
        <w:t>Zadavatel požaduje prokázání technických kvalifikačních předpokladů předložením seznamu významných dodávek obdobného charakteru, tj. min.:</w:t>
      </w:r>
    </w:p>
    <w:p w14:paraId="46DC88A1" w14:textId="77777777" w:rsidR="00CE1E35" w:rsidRPr="00A1078A" w:rsidRDefault="00CE1E35" w:rsidP="00CE1E35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78A">
        <w:rPr>
          <w:rFonts w:ascii="Times New Roman" w:hAnsi="Times New Roman" w:cs="Times New Roman"/>
          <w:sz w:val="24"/>
          <w:szCs w:val="24"/>
        </w:rPr>
        <w:t>Nejméně 3 zpracované matematické modely kanalizační, případně vodovodní soustavy o celkové délce min. 3 km a velikost lokality nad 3000 odkanalizovaných (zásobených) obyvatel.</w:t>
      </w:r>
    </w:p>
    <w:p w14:paraId="15726900" w14:textId="77777777" w:rsidR="00CE1E35" w:rsidRDefault="00CE1E35" w:rsidP="00CE1E35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78A">
        <w:rPr>
          <w:rFonts w:ascii="Times New Roman" w:hAnsi="Times New Roman" w:cs="Times New Roman"/>
          <w:sz w:val="24"/>
          <w:szCs w:val="24"/>
        </w:rPr>
        <w:t>Nejméně 3 reference na vyhodnocení monitoringu (na základě provedené měrné kampaně) kanalizační soustavy i s vyhodnocením pro lokality o celkové délce min. 3 km a velikost lokality nad 3000 obyvatel.</w:t>
      </w:r>
    </w:p>
    <w:p w14:paraId="6132D6AD" w14:textId="77777777" w:rsidR="00B93517" w:rsidRPr="00A1078A" w:rsidRDefault="00B93517" w:rsidP="00CE1E35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Nejméně 2 reference </w:t>
      </w:r>
      <w:r w:rsidR="002D3BF6">
        <w:rPr>
          <w:rFonts w:ascii="Times New Roman" w:hAnsi="Times New Roman" w:cs="Times New Roman"/>
          <w:sz w:val="24"/>
          <w:szCs w:val="24"/>
        </w:rPr>
        <w:t xml:space="preserve">na zpracování </w:t>
      </w:r>
      <w:r>
        <w:rPr>
          <w:rFonts w:ascii="Times New Roman" w:hAnsi="Times New Roman" w:cs="Times New Roman"/>
          <w:sz w:val="24"/>
          <w:szCs w:val="24"/>
        </w:rPr>
        <w:t xml:space="preserve">2 D modelu </w:t>
      </w:r>
      <w:r w:rsidR="002D3BF6">
        <w:rPr>
          <w:rFonts w:ascii="Times New Roman" w:hAnsi="Times New Roman" w:cs="Times New Roman"/>
          <w:sz w:val="24"/>
          <w:szCs w:val="24"/>
        </w:rPr>
        <w:t>- V</w:t>
      </w:r>
      <w:r>
        <w:rPr>
          <w:rFonts w:ascii="Times New Roman" w:hAnsi="Times New Roman" w:cs="Times New Roman"/>
          <w:sz w:val="24"/>
          <w:szCs w:val="24"/>
        </w:rPr>
        <w:t xml:space="preserve">liv odlehčení na vodní tok. </w:t>
      </w:r>
    </w:p>
    <w:p w14:paraId="76629518" w14:textId="77777777" w:rsidR="007A13E1" w:rsidRDefault="007A13E1" w:rsidP="00B553B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účely nabídky postačí předložit veškeré doklady prokazující splnění kvalifikačních předpokladů, vyjma čestných prohlášení, která budou předložena v originále, v prostých kopiích. Zadavatel může před uzavřením smlouvy s vybraným dodavatelem požadovat předložení originálů nebo úředně ověřených kopií dokladů prokazujících splnění kvalifikace.</w:t>
      </w:r>
    </w:p>
    <w:p w14:paraId="3EFEA94A" w14:textId="77777777" w:rsidR="007A13E1" w:rsidRDefault="007A13E1" w:rsidP="007A1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Doklady prokazující splnění základních kvalifikačních předpokladů a výpis z obchodního rejstříku nesmějí být starší 90 dnů ke dni podání nabídky.</w:t>
      </w:r>
    </w:p>
    <w:p w14:paraId="4AB14131" w14:textId="77777777" w:rsidR="007A13E1" w:rsidRPr="007A13E1" w:rsidRDefault="007A13E1" w:rsidP="007A1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1ECF51" w14:textId="77777777" w:rsidR="008E26CD" w:rsidRDefault="00003AB0" w:rsidP="00003AB0">
      <w:pPr>
        <w:pStyle w:val="Odstavecseseznamem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Podmínky a p</w:t>
      </w:r>
      <w:r w:rsidR="008E26CD">
        <w:rPr>
          <w:rFonts w:ascii="Times New Roman" w:hAnsi="Times New Roman" w:cs="Times New Roman"/>
          <w:b/>
          <w:sz w:val="28"/>
          <w:szCs w:val="28"/>
        </w:rPr>
        <w:t>ožadavk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="008E26CD">
        <w:rPr>
          <w:rFonts w:ascii="Times New Roman" w:hAnsi="Times New Roman" w:cs="Times New Roman"/>
          <w:b/>
          <w:sz w:val="28"/>
          <w:szCs w:val="28"/>
        </w:rPr>
        <w:t xml:space="preserve"> na zpracování nabídky</w:t>
      </w:r>
    </w:p>
    <w:p w14:paraId="72041A15" w14:textId="77777777" w:rsidR="00003AB0" w:rsidRDefault="00B7056E" w:rsidP="0000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Nabídka bude zpracována v českém jazyce v jednom vyhotovení. Jednotlivé listy nabídky budou vzestupně očíslovány a zabezpečeny proti manipulaci způsobem, znemožňujícím vyjmutí částí nabídky (např. notářským způsobem, tj. provázáním, přelepením a nepodepsáním s razítkem na přelepkách). </w:t>
      </w:r>
    </w:p>
    <w:p w14:paraId="226998A8" w14:textId="77777777" w:rsidR="00B7056E" w:rsidRDefault="00B7056E" w:rsidP="0000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Zadavatel nepřipouští varianty nabídky.</w:t>
      </w:r>
    </w:p>
    <w:p w14:paraId="481236C7" w14:textId="77777777" w:rsidR="00B7056E" w:rsidRDefault="00B7056E" w:rsidP="0000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podává nabídku ve lhůtě pro podání nabídek. </w:t>
      </w:r>
      <w:r w:rsidRPr="00AC1CC2">
        <w:rPr>
          <w:rFonts w:ascii="Times New Roman" w:hAnsi="Times New Roman" w:cs="Times New Roman"/>
          <w:b/>
          <w:sz w:val="24"/>
          <w:szCs w:val="24"/>
        </w:rPr>
        <w:t>Nabídka musí být podána v listinné podobě v řádně uzavřené obálce označené názvem veřejné zakázky a nápisem NEOTEVÍRAT.</w:t>
      </w:r>
      <w:r>
        <w:rPr>
          <w:rFonts w:ascii="Times New Roman" w:hAnsi="Times New Roman" w:cs="Times New Roman"/>
          <w:sz w:val="24"/>
          <w:szCs w:val="24"/>
        </w:rPr>
        <w:t xml:space="preserve"> Na obálce musí být uvedena adresa uchazeče.</w:t>
      </w:r>
    </w:p>
    <w:p w14:paraId="0BCEE41A" w14:textId="77777777" w:rsidR="0031361F" w:rsidRDefault="0031361F" w:rsidP="0000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11668E" w14:textId="77777777" w:rsidR="0031361F" w:rsidRDefault="0031361F" w:rsidP="0000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CC50A6" w14:textId="77777777" w:rsidR="00B7056E" w:rsidRDefault="00B7056E" w:rsidP="0000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Zadavatel doporučuje následující členění nabídky:</w:t>
      </w:r>
    </w:p>
    <w:p w14:paraId="223EE0C6" w14:textId="77777777" w:rsidR="00B7056E" w:rsidRDefault="00B7056E" w:rsidP="00B7056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Krycí list nabídky (dle závazného vzoru, příloha č. 1 zadávací dokumentace)</w:t>
      </w:r>
    </w:p>
    <w:p w14:paraId="6141D821" w14:textId="77777777" w:rsidR="00B7056E" w:rsidRDefault="00B7056E" w:rsidP="00B7056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Doklady prokazující splnění požadovaných kvalifikačních předpokladů</w:t>
      </w:r>
    </w:p>
    <w:p w14:paraId="360D5FC7" w14:textId="77777777" w:rsidR="00B7056E" w:rsidRDefault="009713CC" w:rsidP="00B7056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Podepsaný návrh smlouvy o dílo (dle závazného vzoru, příloha č. 2 zadávací dokumentace)</w:t>
      </w:r>
    </w:p>
    <w:p w14:paraId="3A201D73" w14:textId="77777777" w:rsidR="009713CC" w:rsidRDefault="009713CC" w:rsidP="009713C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Oceněný položkový rozpočet (dle závazného vzoru, příloha č. 3 zadávací dokumentace)</w:t>
      </w:r>
    </w:p>
    <w:p w14:paraId="7D169B8A" w14:textId="77777777" w:rsidR="009713CC" w:rsidRDefault="009713CC" w:rsidP="00B7056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dokumenty (identifikace subdodavatelů, nebo čestné prohlášení o tom, že uchazeč splní předmět veřejné zakázky bez využití služeb subdodavatelů; případná </w:t>
      </w:r>
      <w:r w:rsidR="00F22D65">
        <w:rPr>
          <w:rFonts w:ascii="Times New Roman" w:hAnsi="Times New Roman" w:cs="Times New Roman"/>
          <w:sz w:val="24"/>
          <w:szCs w:val="24"/>
        </w:rPr>
        <w:t xml:space="preserve">společenská </w:t>
      </w:r>
      <w:r>
        <w:rPr>
          <w:rFonts w:ascii="Times New Roman" w:hAnsi="Times New Roman" w:cs="Times New Roman"/>
          <w:sz w:val="24"/>
          <w:szCs w:val="24"/>
        </w:rPr>
        <w:t>smlouva apod.)</w:t>
      </w:r>
    </w:p>
    <w:p w14:paraId="675A0A5F" w14:textId="77777777" w:rsidR="00F22D65" w:rsidRPr="00B7056E" w:rsidRDefault="00F22D65" w:rsidP="009713CC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4CC77D" w14:textId="77777777" w:rsidR="008E26CD" w:rsidRDefault="008E26CD" w:rsidP="009713CC">
      <w:pPr>
        <w:pStyle w:val="Odstavecseseznamem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Způsob hodnocení nabídek podle hodnotících kritérií</w:t>
      </w:r>
    </w:p>
    <w:p w14:paraId="108DCC3F" w14:textId="05981667" w:rsidR="009713CC" w:rsidRDefault="009713CC" w:rsidP="0097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Základním hodnotícím kritériem je výše nabídkové ceny bez DPH. Nejlépe bude hodnocena nabídka s nejnižší nabídkovou cenou</w:t>
      </w:r>
      <w:r w:rsidR="0031361F">
        <w:rPr>
          <w:rFonts w:ascii="Times New Roman" w:hAnsi="Times New Roman" w:cs="Times New Roman"/>
          <w:sz w:val="24"/>
          <w:szCs w:val="24"/>
        </w:rPr>
        <w:t xml:space="preserve"> bez DPH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E14B74" w14:textId="77777777" w:rsidR="009713CC" w:rsidRDefault="009713CC" w:rsidP="0097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86E52" w14:textId="77777777" w:rsidR="00085FB2" w:rsidRDefault="00085FB2" w:rsidP="0097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4CF6B6" w14:textId="77777777" w:rsidR="00085FB2" w:rsidRPr="009713CC" w:rsidRDefault="00085FB2" w:rsidP="0097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A1836C" w14:textId="77777777" w:rsidR="008E26CD" w:rsidRDefault="008E26CD" w:rsidP="00206299">
      <w:pPr>
        <w:pStyle w:val="Odstavecseseznamem"/>
        <w:numPr>
          <w:ilvl w:val="0"/>
          <w:numId w:val="1"/>
        </w:numPr>
        <w:tabs>
          <w:tab w:val="left" w:pos="3119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Jiné požadavky zadavatele na plnění veřejné zakázky</w:t>
      </w:r>
    </w:p>
    <w:p w14:paraId="0A3BC83D" w14:textId="77777777" w:rsidR="008554F4" w:rsidRDefault="00ED3AEB" w:rsidP="00682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není </w:t>
      </w:r>
      <w:r w:rsidR="008554F4">
        <w:rPr>
          <w:rFonts w:ascii="Times New Roman" w:hAnsi="Times New Roman" w:cs="Times New Roman"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 xml:space="preserve"> schopen prokázat splnění </w:t>
      </w:r>
      <w:r w:rsidR="008554F4">
        <w:rPr>
          <w:rFonts w:ascii="Times New Roman" w:hAnsi="Times New Roman" w:cs="Times New Roman"/>
          <w:sz w:val="24"/>
          <w:szCs w:val="24"/>
        </w:rPr>
        <w:t xml:space="preserve">určité části </w:t>
      </w:r>
      <w:r>
        <w:rPr>
          <w:rFonts w:ascii="Times New Roman" w:hAnsi="Times New Roman" w:cs="Times New Roman"/>
          <w:sz w:val="24"/>
          <w:szCs w:val="24"/>
        </w:rPr>
        <w:t>kvalifikace</w:t>
      </w:r>
      <w:r w:rsidR="008554F4">
        <w:rPr>
          <w:rFonts w:ascii="Times New Roman" w:hAnsi="Times New Roman" w:cs="Times New Roman"/>
          <w:sz w:val="24"/>
          <w:szCs w:val="24"/>
        </w:rPr>
        <w:t xml:space="preserve"> požadované veřejným zadavatelem v plném rozsahu</w:t>
      </w:r>
      <w:r>
        <w:rPr>
          <w:rFonts w:ascii="Times New Roman" w:hAnsi="Times New Roman" w:cs="Times New Roman"/>
          <w:sz w:val="24"/>
          <w:szCs w:val="24"/>
        </w:rPr>
        <w:t xml:space="preserve">, je oprávněn splnění kvalifikace v chybějícím rozsahu prokázat prostřednictvím subdodavatele. </w:t>
      </w:r>
      <w:r w:rsidR="008554F4">
        <w:rPr>
          <w:rFonts w:ascii="Times New Roman" w:hAnsi="Times New Roman" w:cs="Times New Roman"/>
          <w:sz w:val="24"/>
          <w:szCs w:val="24"/>
        </w:rPr>
        <w:t>Dodavatel je v takovém případě povinen veřejnému zadavateli předložit:</w:t>
      </w:r>
    </w:p>
    <w:p w14:paraId="327D8555" w14:textId="77777777" w:rsidR="00552509" w:rsidRDefault="00552509" w:rsidP="008554F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554F4">
        <w:rPr>
          <w:rFonts w:ascii="Times New Roman" w:hAnsi="Times New Roman" w:cs="Times New Roman"/>
          <w:sz w:val="24"/>
          <w:szCs w:val="24"/>
        </w:rPr>
        <w:t xml:space="preserve">oklady prokazující splnění základního kvalifikačního předpokladu dle </w:t>
      </w:r>
      <w:r>
        <w:rPr>
          <w:rFonts w:ascii="Times New Roman" w:hAnsi="Times New Roman" w:cs="Times New Roman"/>
          <w:sz w:val="24"/>
          <w:szCs w:val="24"/>
        </w:rPr>
        <w:t xml:space="preserve">§ 53 odst. 1 písm. j) a profesního kvalifikačního předpokladu dle § 54 písm. a) subdodavatelem </w:t>
      </w:r>
    </w:p>
    <w:p w14:paraId="1470D810" w14:textId="77777777" w:rsidR="008554F4" w:rsidRPr="008554F4" w:rsidRDefault="00552509" w:rsidP="008554F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smlouvu uzavřenou se subdodavatelem, z níž vyplývá závazek subdodavatele k poskytnutí plnění určeného k plnění veřejné zakázky dodavatelem či k poskytnutí věcí a práv, s nimiž bude dodavatel oprávněn disponovat v rámci plnění veřejné zakázky, a to alespoň v rozsahu, v jakém subdodavatel prokázal splnění kvalifikace. </w:t>
      </w:r>
      <w:r w:rsidR="00855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D8A8B" w14:textId="77777777" w:rsidR="006828DC" w:rsidRDefault="006828DC" w:rsidP="00682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Subdodavatel, prostřednictvím kterého </w:t>
      </w:r>
      <w:r w:rsidR="00552509">
        <w:rPr>
          <w:rFonts w:ascii="Times New Roman" w:hAnsi="Times New Roman" w:cs="Times New Roman"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509">
        <w:rPr>
          <w:rFonts w:ascii="Times New Roman" w:hAnsi="Times New Roman" w:cs="Times New Roman"/>
          <w:sz w:val="24"/>
          <w:szCs w:val="24"/>
        </w:rPr>
        <w:t xml:space="preserve">neprokazuje </w:t>
      </w:r>
      <w:r>
        <w:rPr>
          <w:rFonts w:ascii="Times New Roman" w:hAnsi="Times New Roman" w:cs="Times New Roman"/>
          <w:sz w:val="24"/>
          <w:szCs w:val="24"/>
        </w:rPr>
        <w:t xml:space="preserve">chybějící část kvalifikace, předloží pouze prohlášení vyjadřující souhlas se svým budoucím </w:t>
      </w:r>
      <w:r w:rsidR="00552509">
        <w:rPr>
          <w:rFonts w:ascii="Times New Roman" w:hAnsi="Times New Roman" w:cs="Times New Roman"/>
          <w:sz w:val="24"/>
          <w:szCs w:val="24"/>
        </w:rPr>
        <w:t>podílem</w:t>
      </w:r>
      <w:r>
        <w:rPr>
          <w:rFonts w:ascii="Times New Roman" w:hAnsi="Times New Roman" w:cs="Times New Roman"/>
          <w:sz w:val="24"/>
          <w:szCs w:val="24"/>
        </w:rPr>
        <w:t xml:space="preserve"> na zakázce.</w:t>
      </w:r>
    </w:p>
    <w:p w14:paraId="3058E132" w14:textId="77777777" w:rsidR="00552509" w:rsidRDefault="00552509" w:rsidP="00682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má dodavatel v úmyslu využít služeb subdodavatelů</w:t>
      </w:r>
      <w:r w:rsidR="007147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předloží </w:t>
      </w:r>
      <w:r w:rsidR="007147C0">
        <w:rPr>
          <w:rFonts w:ascii="Times New Roman" w:hAnsi="Times New Roman" w:cs="Times New Roman"/>
          <w:sz w:val="24"/>
          <w:szCs w:val="24"/>
        </w:rPr>
        <w:t>jako součást nabídky identifikační údaje subdodavatelů</w:t>
      </w:r>
      <w:r>
        <w:rPr>
          <w:rFonts w:ascii="Times New Roman" w:hAnsi="Times New Roman" w:cs="Times New Roman"/>
          <w:sz w:val="24"/>
          <w:szCs w:val="24"/>
        </w:rPr>
        <w:t xml:space="preserve"> spolu s uvedením věcného a procentuálního rozsahu podílu na </w:t>
      </w:r>
      <w:r w:rsidR="00F22D65">
        <w:rPr>
          <w:rFonts w:ascii="Times New Roman" w:hAnsi="Times New Roman" w:cs="Times New Roman"/>
          <w:sz w:val="24"/>
          <w:szCs w:val="24"/>
        </w:rPr>
        <w:t xml:space="preserve">plnění </w:t>
      </w:r>
      <w:r>
        <w:rPr>
          <w:rFonts w:ascii="Times New Roman" w:hAnsi="Times New Roman" w:cs="Times New Roman"/>
          <w:sz w:val="24"/>
          <w:szCs w:val="24"/>
        </w:rPr>
        <w:t>veřejné zakáz</w:t>
      </w:r>
      <w:r w:rsidR="00F22D65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C407D0" w14:textId="77777777" w:rsidR="006828DC" w:rsidRDefault="006828DC" w:rsidP="00682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uchazeč nemá v úmyslu využít při plnění veřejné zakázky služeb žádného subdodavatele, učiní v nabídce v tomto smyslu čestné prohlášení.</w:t>
      </w:r>
    </w:p>
    <w:p w14:paraId="676CAFCB" w14:textId="77777777" w:rsidR="007147C0" w:rsidRDefault="007147C0" w:rsidP="00F22D6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Má-li být předmět veřejné zakázky plněn několika dodavateli společně a za tímto účelem podávají společnou nabídku, je každý z nich povinen prokázat splnění základních kvalifikačních předpokladů dle § 50 odst. 1 písm. a) a profesního kvalifikačního předpokladu dle § 54 písm. a) v plném rozsahu. Splnění kvalifikace podle § 50 odst. 1 písm. b) a d) musí prokázat všichni dodavatelé společně. </w:t>
      </w:r>
    </w:p>
    <w:p w14:paraId="4FA0FAE7" w14:textId="77777777" w:rsidR="007147C0" w:rsidRDefault="007147C0" w:rsidP="00682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má být předmět veřejné zakázky plněn společně několika dodavateli, jsou veřejnému zadavateli povinni předložit současně s doklady prokazujícími splnění kvalifikačních předpokladů rovněž smlouvu, ve které je obsažen závazek, že všichni tito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dodavatelé budou vůči veřejnému zadavateli a třetím osobám z jakýchkoliv právních vztahů vzniklých v souvislosti s veřejnou zakázkou zavázáni společně a nerozdílně, a to po celou dobu plnění veřejné zakázky i po dobu trvání jiných závazků vyplývajících z veřejné zakázky.  </w:t>
      </w:r>
    </w:p>
    <w:p w14:paraId="6DC648EE" w14:textId="77777777" w:rsidR="00FD27B0" w:rsidRDefault="00FD27B0" w:rsidP="00F22D6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Zadavatel v souladu s § 67 ZVZ nepožaduje poskytnutí jistoty.</w:t>
      </w:r>
    </w:p>
    <w:p w14:paraId="6AE8CA92" w14:textId="77777777" w:rsidR="00FD27B0" w:rsidRDefault="00FD27B0" w:rsidP="00F22D6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Zadavatel si vyhrazuje právo zrušit zadávací řízení dle § 84 ZVZ.</w:t>
      </w:r>
    </w:p>
    <w:p w14:paraId="7FB02378" w14:textId="77777777" w:rsidR="00FD27B0" w:rsidRDefault="00FD27B0" w:rsidP="00F22D6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Zadavatel si vyhrazuje právo změnit, upřesnit nebo doplnit zadávací podmínky.</w:t>
      </w:r>
    </w:p>
    <w:p w14:paraId="234DAA1B" w14:textId="77777777" w:rsidR="00FD27B0" w:rsidRDefault="00FD27B0" w:rsidP="00F22D6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Zadavatel si </w:t>
      </w:r>
      <w:r w:rsidR="004C1783">
        <w:rPr>
          <w:rFonts w:ascii="Times New Roman" w:hAnsi="Times New Roman" w:cs="Times New Roman"/>
          <w:sz w:val="24"/>
          <w:szCs w:val="24"/>
        </w:rPr>
        <w:t>vyhrazuje v souladu s § 77 odst. 1 ZVZ právo vyžádat si od uchazeče písemné zdůvodnění mimořádně nízké nabídkové ceny.</w:t>
      </w:r>
    </w:p>
    <w:p w14:paraId="75839CDB" w14:textId="77777777" w:rsidR="004C1783" w:rsidRDefault="004C1783" w:rsidP="00F22D6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Uchazeč nemá nárok na úhradu nákladů spojených s jeho účastí v zadávacím řízení.</w:t>
      </w:r>
    </w:p>
    <w:p w14:paraId="55256F99" w14:textId="77777777" w:rsidR="004C1783" w:rsidRDefault="004C1783" w:rsidP="00781C3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Uchazeč, který bude vyzván k podpisu smlouvy, bere na vědomí, že se podpisem smlouvy stává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podpory.</w:t>
      </w:r>
    </w:p>
    <w:p w14:paraId="18372C1B" w14:textId="77777777" w:rsidR="006828DC" w:rsidRDefault="006828DC" w:rsidP="00682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A3D463" w14:textId="77777777" w:rsidR="006828DC" w:rsidRDefault="00206299" w:rsidP="00206299">
      <w:pPr>
        <w:pStyle w:val="Odstavecseseznamem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99">
        <w:rPr>
          <w:rFonts w:ascii="Times New Roman" w:hAnsi="Times New Roman" w:cs="Times New Roman"/>
          <w:b/>
          <w:sz w:val="28"/>
          <w:szCs w:val="28"/>
        </w:rPr>
        <w:t>Místo a lhůta pro podání nabídek</w:t>
      </w:r>
    </w:p>
    <w:p w14:paraId="0317A5DF" w14:textId="4C6FE332" w:rsidR="00206299" w:rsidRDefault="00206299" w:rsidP="002062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Nabídka bude doručena osobně nebo poštou na adresu zadavatele uvedenou v článku 1.</w:t>
      </w:r>
      <w:r w:rsidR="00AC1CC2">
        <w:rPr>
          <w:rFonts w:ascii="Times New Roman" w:hAnsi="Times New Roman" w:cs="Times New Roman"/>
          <w:sz w:val="24"/>
          <w:szCs w:val="24"/>
        </w:rPr>
        <w:t xml:space="preserve"> </w:t>
      </w:r>
      <w:r w:rsidR="00AC1CC2">
        <w:rPr>
          <w:rFonts w:ascii="Times New Roman" w:hAnsi="Times New Roman" w:cs="Times New Roman"/>
          <w:sz w:val="24"/>
          <w:szCs w:val="24"/>
        </w:rPr>
        <w:br/>
        <w:t xml:space="preserve">Úřední hodiny OÚ: PO 8-12 a 13-17 h., ÚT a ČT 8-12 a </w:t>
      </w:r>
      <w:r w:rsidR="007D7FA2">
        <w:rPr>
          <w:rFonts w:ascii="Times New Roman" w:hAnsi="Times New Roman" w:cs="Times New Roman"/>
          <w:sz w:val="24"/>
          <w:szCs w:val="24"/>
        </w:rPr>
        <w:t>1</w:t>
      </w:r>
      <w:r w:rsidR="00AC1CC2">
        <w:rPr>
          <w:rFonts w:ascii="Times New Roman" w:hAnsi="Times New Roman" w:cs="Times New Roman"/>
          <w:sz w:val="24"/>
          <w:szCs w:val="24"/>
        </w:rPr>
        <w:t xml:space="preserve">3-16 h., ST 8-12 a 13-18 h., </w:t>
      </w:r>
      <w:r w:rsidR="00AC1CC2">
        <w:rPr>
          <w:rFonts w:ascii="Times New Roman" w:hAnsi="Times New Roman" w:cs="Times New Roman"/>
          <w:sz w:val="24"/>
          <w:szCs w:val="24"/>
        </w:rPr>
        <w:br/>
        <w:t>PÁ 8-12 h.</w:t>
      </w:r>
    </w:p>
    <w:p w14:paraId="3D430F90" w14:textId="50D3CAC7" w:rsidR="00206299" w:rsidRDefault="00206299" w:rsidP="00206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Lhůta pro podání nabídek začíná běžet dnem uveřejnění zadávací dokumentace na </w:t>
      </w:r>
      <w:r w:rsidR="00781C3F">
        <w:rPr>
          <w:rFonts w:ascii="Times New Roman" w:hAnsi="Times New Roman" w:cs="Times New Roman"/>
          <w:sz w:val="24"/>
          <w:szCs w:val="24"/>
        </w:rPr>
        <w:t>oficiálních internetových stránkách</w:t>
      </w:r>
      <w:r>
        <w:rPr>
          <w:rFonts w:ascii="Times New Roman" w:hAnsi="Times New Roman" w:cs="Times New Roman"/>
          <w:sz w:val="24"/>
          <w:szCs w:val="24"/>
        </w:rPr>
        <w:t xml:space="preserve"> zadavatele a končí dne </w:t>
      </w:r>
      <w:r w:rsidR="0031361F">
        <w:rPr>
          <w:rFonts w:ascii="Times New Roman" w:hAnsi="Times New Roman" w:cs="Times New Roman"/>
          <w:sz w:val="24"/>
          <w:szCs w:val="24"/>
        </w:rPr>
        <w:t>21</w:t>
      </w:r>
      <w:r w:rsidR="006C17C7">
        <w:rPr>
          <w:rFonts w:ascii="Times New Roman" w:hAnsi="Times New Roman" w:cs="Times New Roman"/>
          <w:sz w:val="24"/>
          <w:szCs w:val="24"/>
        </w:rPr>
        <w:t>. 12. 2015 ve 12 hod.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B8DFF4" w14:textId="77777777" w:rsidR="00206299" w:rsidRDefault="00206299" w:rsidP="002062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F747FE9" w14:textId="77777777" w:rsidR="00206299" w:rsidRPr="009A64C7" w:rsidRDefault="00206299" w:rsidP="00206299">
      <w:pPr>
        <w:pStyle w:val="Odstavecseseznamem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C7">
        <w:rPr>
          <w:rFonts w:ascii="Times New Roman" w:hAnsi="Times New Roman" w:cs="Times New Roman"/>
          <w:b/>
          <w:sz w:val="28"/>
          <w:szCs w:val="28"/>
        </w:rPr>
        <w:t>Přílohy zadávací dokumentace</w:t>
      </w:r>
    </w:p>
    <w:p w14:paraId="135BF98B" w14:textId="7F4CFCF4" w:rsidR="00206299" w:rsidRPr="00A1078A" w:rsidRDefault="00206299" w:rsidP="002062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1078A">
        <w:rPr>
          <w:rFonts w:ascii="Times New Roman" w:hAnsi="Times New Roman" w:cs="Times New Roman"/>
          <w:sz w:val="24"/>
          <w:szCs w:val="24"/>
        </w:rPr>
        <w:t>Příloha č. 1</w:t>
      </w:r>
      <w:r w:rsidR="00AC1CC2">
        <w:rPr>
          <w:rFonts w:ascii="Times New Roman" w:hAnsi="Times New Roman" w:cs="Times New Roman"/>
          <w:sz w:val="24"/>
          <w:szCs w:val="24"/>
        </w:rPr>
        <w:t xml:space="preserve"> ZD</w:t>
      </w:r>
      <w:r w:rsidRPr="00A1078A">
        <w:rPr>
          <w:rFonts w:ascii="Times New Roman" w:hAnsi="Times New Roman" w:cs="Times New Roman"/>
          <w:sz w:val="24"/>
          <w:szCs w:val="24"/>
        </w:rPr>
        <w:t>: Krycí list nabídky</w:t>
      </w:r>
    </w:p>
    <w:p w14:paraId="4A81128D" w14:textId="78283C37" w:rsidR="00206299" w:rsidRPr="00A1078A" w:rsidRDefault="00206299" w:rsidP="002062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1078A">
        <w:rPr>
          <w:rFonts w:ascii="Times New Roman" w:hAnsi="Times New Roman" w:cs="Times New Roman"/>
          <w:sz w:val="24"/>
          <w:szCs w:val="24"/>
        </w:rPr>
        <w:t>Příloha č. 2</w:t>
      </w:r>
      <w:r w:rsidR="00AC1CC2">
        <w:rPr>
          <w:rFonts w:ascii="Times New Roman" w:hAnsi="Times New Roman" w:cs="Times New Roman"/>
          <w:sz w:val="24"/>
          <w:szCs w:val="24"/>
        </w:rPr>
        <w:t xml:space="preserve"> ZD</w:t>
      </w:r>
      <w:r w:rsidRPr="00A1078A">
        <w:rPr>
          <w:rFonts w:ascii="Times New Roman" w:hAnsi="Times New Roman" w:cs="Times New Roman"/>
          <w:sz w:val="24"/>
          <w:szCs w:val="24"/>
        </w:rPr>
        <w:t xml:space="preserve">: Závazný návrh </w:t>
      </w:r>
      <w:r w:rsidR="002E0AAD">
        <w:rPr>
          <w:rFonts w:ascii="Times New Roman" w:hAnsi="Times New Roman" w:cs="Times New Roman"/>
          <w:sz w:val="24"/>
          <w:szCs w:val="24"/>
        </w:rPr>
        <w:t>S</w:t>
      </w:r>
      <w:r w:rsidRPr="00A1078A">
        <w:rPr>
          <w:rFonts w:ascii="Times New Roman" w:hAnsi="Times New Roman" w:cs="Times New Roman"/>
          <w:sz w:val="24"/>
          <w:szCs w:val="24"/>
        </w:rPr>
        <w:t>mlouvy o dílo</w:t>
      </w:r>
    </w:p>
    <w:p w14:paraId="54B188E2" w14:textId="23ADABFF" w:rsidR="00206299" w:rsidRPr="00A1078A" w:rsidRDefault="00206299" w:rsidP="002062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1078A">
        <w:rPr>
          <w:rFonts w:ascii="Times New Roman" w:hAnsi="Times New Roman" w:cs="Times New Roman"/>
          <w:sz w:val="24"/>
          <w:szCs w:val="24"/>
        </w:rPr>
        <w:t>Příloha č. 3</w:t>
      </w:r>
      <w:r w:rsidR="00AC1CC2">
        <w:rPr>
          <w:rFonts w:ascii="Times New Roman" w:hAnsi="Times New Roman" w:cs="Times New Roman"/>
          <w:sz w:val="24"/>
          <w:szCs w:val="24"/>
        </w:rPr>
        <w:t xml:space="preserve"> ZD</w:t>
      </w:r>
      <w:r w:rsidRPr="00A1078A">
        <w:rPr>
          <w:rFonts w:ascii="Times New Roman" w:hAnsi="Times New Roman" w:cs="Times New Roman"/>
          <w:sz w:val="24"/>
          <w:szCs w:val="24"/>
        </w:rPr>
        <w:t>: Slepý položkový rozpočet</w:t>
      </w:r>
      <w:r w:rsidR="00AC1CC2">
        <w:rPr>
          <w:rFonts w:ascii="Times New Roman" w:hAnsi="Times New Roman" w:cs="Times New Roman"/>
          <w:sz w:val="24"/>
          <w:szCs w:val="24"/>
        </w:rPr>
        <w:t xml:space="preserve"> (příloha č. 1 smlouvy)</w:t>
      </w:r>
    </w:p>
    <w:p w14:paraId="7369EEDB" w14:textId="3A9B059D" w:rsidR="00206299" w:rsidRPr="00A1078A" w:rsidRDefault="00206299" w:rsidP="00AC1C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78A">
        <w:rPr>
          <w:rFonts w:ascii="Times New Roman" w:hAnsi="Times New Roman" w:cs="Times New Roman"/>
          <w:sz w:val="24"/>
          <w:szCs w:val="24"/>
        </w:rPr>
        <w:t>Příloha č. 4</w:t>
      </w:r>
      <w:r w:rsidR="00AC1CC2">
        <w:rPr>
          <w:rFonts w:ascii="Times New Roman" w:hAnsi="Times New Roman" w:cs="Times New Roman"/>
          <w:sz w:val="24"/>
          <w:szCs w:val="24"/>
        </w:rPr>
        <w:t xml:space="preserve"> ZD</w:t>
      </w:r>
      <w:r w:rsidRPr="00A1078A">
        <w:rPr>
          <w:rFonts w:ascii="Times New Roman" w:hAnsi="Times New Roman" w:cs="Times New Roman"/>
          <w:sz w:val="24"/>
          <w:szCs w:val="24"/>
        </w:rPr>
        <w:t>:</w:t>
      </w:r>
      <w:r w:rsidR="00662990" w:rsidRPr="00A1078A">
        <w:rPr>
          <w:rFonts w:ascii="Times New Roman" w:hAnsi="Times New Roman" w:cs="Times New Roman"/>
          <w:sz w:val="24"/>
          <w:szCs w:val="24"/>
        </w:rPr>
        <w:t xml:space="preserve"> </w:t>
      </w:r>
      <w:r w:rsidR="00A4752D" w:rsidRPr="00A1078A">
        <w:rPr>
          <w:rFonts w:ascii="Times New Roman" w:hAnsi="Times New Roman" w:cs="Times New Roman"/>
          <w:sz w:val="24"/>
          <w:szCs w:val="24"/>
        </w:rPr>
        <w:t>Výchozí podklady pro zpracování předmětu plnění (</w:t>
      </w:r>
      <w:r w:rsidR="00662990" w:rsidRPr="00A1078A">
        <w:rPr>
          <w:rFonts w:ascii="Times New Roman" w:hAnsi="Times New Roman" w:cs="Times New Roman"/>
          <w:sz w:val="24"/>
          <w:szCs w:val="24"/>
        </w:rPr>
        <w:t>Generel splaškové kanalizace v obci Psáry a Dolní Jirčany, HW Projekt s.r.o., červen 2013</w:t>
      </w:r>
      <w:r w:rsidR="00A4752D" w:rsidRPr="00A1078A">
        <w:rPr>
          <w:rFonts w:ascii="Times New Roman" w:hAnsi="Times New Roman" w:cs="Times New Roman"/>
          <w:sz w:val="24"/>
          <w:szCs w:val="24"/>
        </w:rPr>
        <w:t xml:space="preserve">; </w:t>
      </w:r>
      <w:r w:rsidR="00662990" w:rsidRPr="00A1078A">
        <w:rPr>
          <w:rFonts w:ascii="Times New Roman" w:hAnsi="Times New Roman" w:cs="Times New Roman"/>
          <w:sz w:val="24"/>
          <w:szCs w:val="24"/>
        </w:rPr>
        <w:t>Měrná kampaň – sledování nárůstu průtoků odpadních vod v lokalitě Pražská – Psárská, Pražské vodovody a kanalizace a.s., červen 2015</w:t>
      </w:r>
      <w:r w:rsidR="00A4752D" w:rsidRPr="00A1078A">
        <w:rPr>
          <w:rFonts w:ascii="Times New Roman" w:hAnsi="Times New Roman" w:cs="Times New Roman"/>
          <w:sz w:val="24"/>
          <w:szCs w:val="24"/>
        </w:rPr>
        <w:t>;</w:t>
      </w:r>
      <w:r w:rsidR="00662990" w:rsidRPr="00A1078A">
        <w:rPr>
          <w:rFonts w:ascii="Times New Roman" w:hAnsi="Times New Roman" w:cs="Times New Roman"/>
          <w:sz w:val="24"/>
          <w:szCs w:val="24"/>
        </w:rPr>
        <w:t xml:space="preserve"> Závěrečná zpráva z konzultační činnosti k problematice řešení balastních vod, Vodohospodářský rozvoj a výstavba a.s., červen 2015</w:t>
      </w:r>
      <w:r w:rsidR="00A4752D" w:rsidRPr="00A1078A">
        <w:rPr>
          <w:rFonts w:ascii="Times New Roman" w:hAnsi="Times New Roman" w:cs="Times New Roman"/>
          <w:sz w:val="24"/>
          <w:szCs w:val="24"/>
        </w:rPr>
        <w:t>)</w:t>
      </w:r>
    </w:p>
    <w:p w14:paraId="28973DC2" w14:textId="77777777" w:rsidR="00AC1CC2" w:rsidRDefault="00AC1CC2" w:rsidP="00D01E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0AE18EB" w14:textId="77777777" w:rsidR="004F3528" w:rsidRPr="00B31D2F" w:rsidRDefault="004F3528" w:rsidP="00EE6D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3528" w:rsidRPr="00B31D2F" w:rsidSect="00D33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E7F"/>
    <w:multiLevelType w:val="hybridMultilevel"/>
    <w:tmpl w:val="A0FEBA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568CE"/>
    <w:multiLevelType w:val="hybridMultilevel"/>
    <w:tmpl w:val="6F0480EC"/>
    <w:lvl w:ilvl="0" w:tplc="90A237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5651AC"/>
    <w:multiLevelType w:val="hybridMultilevel"/>
    <w:tmpl w:val="9AB0C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C4503"/>
    <w:multiLevelType w:val="hybridMultilevel"/>
    <w:tmpl w:val="FFC011EE"/>
    <w:lvl w:ilvl="0" w:tplc="2A6E0B4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C92EA9"/>
    <w:multiLevelType w:val="hybridMultilevel"/>
    <w:tmpl w:val="E424F5C0"/>
    <w:lvl w:ilvl="0" w:tplc="8940E968">
      <w:start w:val="3"/>
      <w:numFmt w:val="bullet"/>
      <w:lvlText w:val="-"/>
      <w:lvlJc w:val="left"/>
      <w:pPr>
        <w:ind w:left="148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34A30BB0"/>
    <w:multiLevelType w:val="hybridMultilevel"/>
    <w:tmpl w:val="31388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20722"/>
    <w:multiLevelType w:val="hybridMultilevel"/>
    <w:tmpl w:val="0D860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E38A4"/>
    <w:multiLevelType w:val="hybridMultilevel"/>
    <w:tmpl w:val="F1A03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D6178"/>
    <w:multiLevelType w:val="hybridMultilevel"/>
    <w:tmpl w:val="7370EC90"/>
    <w:lvl w:ilvl="0" w:tplc="B2B2F2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FB4BB7"/>
    <w:multiLevelType w:val="hybridMultilevel"/>
    <w:tmpl w:val="33E42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85247"/>
    <w:multiLevelType w:val="hybridMultilevel"/>
    <w:tmpl w:val="D1BA81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B431E"/>
    <w:multiLevelType w:val="hybridMultilevel"/>
    <w:tmpl w:val="137612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A20032"/>
    <w:multiLevelType w:val="hybridMultilevel"/>
    <w:tmpl w:val="74741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2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2F"/>
    <w:rsid w:val="00003AB0"/>
    <w:rsid w:val="00004213"/>
    <w:rsid w:val="000678B5"/>
    <w:rsid w:val="00070037"/>
    <w:rsid w:val="00085FB2"/>
    <w:rsid w:val="0013215B"/>
    <w:rsid w:val="00140321"/>
    <w:rsid w:val="00152202"/>
    <w:rsid w:val="00164023"/>
    <w:rsid w:val="00174073"/>
    <w:rsid w:val="001805DF"/>
    <w:rsid w:val="00195D2C"/>
    <w:rsid w:val="001A2628"/>
    <w:rsid w:val="001C64C6"/>
    <w:rsid w:val="00205020"/>
    <w:rsid w:val="00206299"/>
    <w:rsid w:val="00227B52"/>
    <w:rsid w:val="002A1F0B"/>
    <w:rsid w:val="002D3BF6"/>
    <w:rsid w:val="002E0AAD"/>
    <w:rsid w:val="0031361F"/>
    <w:rsid w:val="00333F10"/>
    <w:rsid w:val="003641D9"/>
    <w:rsid w:val="003A0E4F"/>
    <w:rsid w:val="003A50D2"/>
    <w:rsid w:val="00405F1F"/>
    <w:rsid w:val="00474768"/>
    <w:rsid w:val="00496B2D"/>
    <w:rsid w:val="004C10F5"/>
    <w:rsid w:val="004C1783"/>
    <w:rsid w:val="004F3390"/>
    <w:rsid w:val="004F3528"/>
    <w:rsid w:val="00510FA0"/>
    <w:rsid w:val="005134F9"/>
    <w:rsid w:val="00552509"/>
    <w:rsid w:val="00564C44"/>
    <w:rsid w:val="0058770E"/>
    <w:rsid w:val="005E0C94"/>
    <w:rsid w:val="00662990"/>
    <w:rsid w:val="006828DC"/>
    <w:rsid w:val="006C17C7"/>
    <w:rsid w:val="006F2E35"/>
    <w:rsid w:val="007147C0"/>
    <w:rsid w:val="00781C3F"/>
    <w:rsid w:val="007A13E1"/>
    <w:rsid w:val="007B4D14"/>
    <w:rsid w:val="007D7FA2"/>
    <w:rsid w:val="007F0F01"/>
    <w:rsid w:val="00801F5B"/>
    <w:rsid w:val="00841D94"/>
    <w:rsid w:val="008554F4"/>
    <w:rsid w:val="00896C03"/>
    <w:rsid w:val="008C0388"/>
    <w:rsid w:val="008E26CD"/>
    <w:rsid w:val="008F2410"/>
    <w:rsid w:val="009114C3"/>
    <w:rsid w:val="00946544"/>
    <w:rsid w:val="009713CC"/>
    <w:rsid w:val="0097174A"/>
    <w:rsid w:val="009774CA"/>
    <w:rsid w:val="009A64C7"/>
    <w:rsid w:val="009C1EDE"/>
    <w:rsid w:val="009F6568"/>
    <w:rsid w:val="00A1078A"/>
    <w:rsid w:val="00A4752D"/>
    <w:rsid w:val="00AC1CC2"/>
    <w:rsid w:val="00B31D2F"/>
    <w:rsid w:val="00B553BD"/>
    <w:rsid w:val="00B66286"/>
    <w:rsid w:val="00B7056E"/>
    <w:rsid w:val="00B74456"/>
    <w:rsid w:val="00B93517"/>
    <w:rsid w:val="00C4457E"/>
    <w:rsid w:val="00CA789E"/>
    <w:rsid w:val="00CE1E35"/>
    <w:rsid w:val="00CF294C"/>
    <w:rsid w:val="00D01E63"/>
    <w:rsid w:val="00D14F7A"/>
    <w:rsid w:val="00D33CAE"/>
    <w:rsid w:val="00D877AE"/>
    <w:rsid w:val="00DA001C"/>
    <w:rsid w:val="00DB0FDC"/>
    <w:rsid w:val="00DB1A89"/>
    <w:rsid w:val="00DE52E0"/>
    <w:rsid w:val="00E272FA"/>
    <w:rsid w:val="00E43827"/>
    <w:rsid w:val="00EB017A"/>
    <w:rsid w:val="00ED3AEB"/>
    <w:rsid w:val="00EE6DC2"/>
    <w:rsid w:val="00F0286D"/>
    <w:rsid w:val="00F136C5"/>
    <w:rsid w:val="00F22D65"/>
    <w:rsid w:val="00F52668"/>
    <w:rsid w:val="00F70785"/>
    <w:rsid w:val="00FD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1A7B"/>
  <w15:docId w15:val="{143BC0F7-BCFF-4717-8975-9EE1B89E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C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5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3528"/>
    <w:rPr>
      <w:color w:val="0000FF" w:themeColor="hyperlink"/>
      <w:u w:val="single"/>
    </w:rPr>
  </w:style>
  <w:style w:type="paragraph" w:customStyle="1" w:styleId="StylTextkomenteGaramond12bZarovnatdoblokudkovn">
    <w:name w:val="Styl Text komentáře + Garamond 12 b. Zarovnat do bloku Řádkován..."/>
    <w:basedOn w:val="Textkomente"/>
    <w:rsid w:val="00DB1A89"/>
    <w:pPr>
      <w:spacing w:after="120" w:line="320" w:lineRule="atLeast"/>
      <w:jc w:val="both"/>
    </w:pPr>
    <w:rPr>
      <w:rFonts w:ascii="Garamond" w:eastAsia="Calibri" w:hAnsi="Garamond" w:cs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1A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1A8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E0AA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0AA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E0AA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0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2610</Words>
  <Characters>15403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Alferyová</dc:creator>
  <cp:keywords/>
  <dc:description/>
  <cp:lastModifiedBy>Nikola Alferyová</cp:lastModifiedBy>
  <cp:revision>4</cp:revision>
  <dcterms:created xsi:type="dcterms:W3CDTF">2015-12-04T13:20:00Z</dcterms:created>
  <dcterms:modified xsi:type="dcterms:W3CDTF">2015-12-07T14:35:00Z</dcterms:modified>
</cp:coreProperties>
</file>