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33" w:rsidRPr="009C1E84" w:rsidRDefault="003D1711" w:rsidP="009C1E84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0"/>
        <w:jc w:val="center"/>
        <w:rPr>
          <w:rFonts w:ascii="Book Antiqua" w:hAnsi="Book Antiqua"/>
          <w:b/>
          <w:sz w:val="22"/>
          <w:szCs w:val="22"/>
        </w:rPr>
      </w:pPr>
      <w:r w:rsidRPr="003D1711">
        <w:rPr>
          <w:rFonts w:ascii="Book Antiqua" w:hAnsi="Book Antiqua"/>
          <w:b/>
          <w:sz w:val="22"/>
          <w:szCs w:val="22"/>
        </w:rPr>
        <w:t>Prohlášení o prokázání základní způsobilosti (vzor)</w:t>
      </w:r>
      <w:r w:rsidR="00B85833" w:rsidRPr="009C1E84">
        <w:rPr>
          <w:rFonts w:ascii="Book Antiqua" w:hAnsi="Book Antiqua"/>
          <w:b/>
          <w:sz w:val="22"/>
          <w:szCs w:val="22"/>
        </w:rPr>
        <w:t xml:space="preserve"> </w:t>
      </w:r>
    </w:p>
    <w:p w:rsidR="00B85833" w:rsidRPr="009C1E84" w:rsidRDefault="00B85833" w:rsidP="009C1E84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 xml:space="preserve">dle </w:t>
      </w:r>
      <w:r w:rsidR="003D1711" w:rsidRPr="003D1711">
        <w:rPr>
          <w:rFonts w:ascii="Book Antiqua" w:hAnsi="Book Antiqua"/>
          <w:sz w:val="22"/>
          <w:szCs w:val="22"/>
        </w:rPr>
        <w:t xml:space="preserve">§ </w:t>
      </w:r>
      <w:r w:rsidR="003D1711">
        <w:rPr>
          <w:rFonts w:ascii="Book Antiqua" w:hAnsi="Book Antiqua"/>
          <w:sz w:val="22"/>
          <w:szCs w:val="22"/>
        </w:rPr>
        <w:t>74</w:t>
      </w:r>
      <w:r w:rsidR="003D1711" w:rsidRPr="003D1711">
        <w:rPr>
          <w:rFonts w:ascii="Book Antiqua" w:hAnsi="Book Antiqua"/>
          <w:sz w:val="22"/>
          <w:szCs w:val="22"/>
        </w:rPr>
        <w:t xml:space="preserve"> zákona č. 134/2016 Sb., o zadávání veřejných zakázek(dále jen „ZZVZ“)</w:t>
      </w:r>
    </w:p>
    <w:p w:rsidR="00B85833" w:rsidRPr="009C1E84" w:rsidRDefault="00B85833" w:rsidP="00B85833">
      <w:pPr>
        <w:pStyle w:val="Zkladntext"/>
        <w:ind w:left="300"/>
        <w:rPr>
          <w:rFonts w:ascii="Book Antiqua" w:hAnsi="Book Antiqua"/>
          <w:color w:val="0000FF"/>
          <w:sz w:val="22"/>
          <w:szCs w:val="22"/>
        </w:rPr>
      </w:pPr>
    </w:p>
    <w:p w:rsidR="00B85833" w:rsidRPr="009C1E84" w:rsidRDefault="00B85833" w:rsidP="00584D9D">
      <w:pPr>
        <w:pStyle w:val="Zkladntext"/>
        <w:ind w:left="15"/>
        <w:jc w:val="both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 xml:space="preserve">V souladu s požadavky na způsob prokázání kvalifikačních předpokladů dle § </w:t>
      </w:r>
      <w:r w:rsidR="003D1711">
        <w:rPr>
          <w:rFonts w:ascii="Book Antiqua" w:hAnsi="Book Antiqua"/>
          <w:sz w:val="22"/>
          <w:szCs w:val="22"/>
        </w:rPr>
        <w:t>74 ZZVZ</w:t>
      </w:r>
      <w:r w:rsidRPr="009C1E84">
        <w:rPr>
          <w:rFonts w:ascii="Book Antiqua" w:hAnsi="Book Antiqua"/>
          <w:sz w:val="22"/>
          <w:szCs w:val="22"/>
        </w:rPr>
        <w:t xml:space="preserve"> za </w:t>
      </w:r>
      <w:r w:rsidR="003D1711">
        <w:rPr>
          <w:rFonts w:ascii="Book Antiqua" w:hAnsi="Book Antiqua"/>
          <w:sz w:val="22"/>
          <w:szCs w:val="22"/>
        </w:rPr>
        <w:t>účastníka</w:t>
      </w:r>
      <w:r w:rsidRPr="009C1E84">
        <w:rPr>
          <w:rFonts w:ascii="Book Antiqua" w:hAnsi="Book Antiqua"/>
          <w:sz w:val="22"/>
          <w:szCs w:val="22"/>
        </w:rPr>
        <w:t xml:space="preserve"> </w:t>
      </w:r>
      <w:r w:rsidRPr="009C1E84">
        <w:rPr>
          <w:rFonts w:ascii="Book Antiqua" w:hAnsi="Book Antiqua"/>
          <w:color w:val="FF0000"/>
          <w:sz w:val="22"/>
          <w:szCs w:val="22"/>
        </w:rPr>
        <w:t>(doplnit název nebo obchodní firmu, sídlo a IČO uchazeče)</w:t>
      </w:r>
      <w:r w:rsidRPr="009C1E84">
        <w:rPr>
          <w:rFonts w:ascii="Book Antiqua" w:hAnsi="Book Antiqua"/>
          <w:sz w:val="22"/>
          <w:szCs w:val="22"/>
        </w:rPr>
        <w:t xml:space="preserve"> </w:t>
      </w:r>
    </w:p>
    <w:p w:rsidR="00B85833" w:rsidRPr="001F45F9" w:rsidRDefault="00B85833" w:rsidP="00B85833">
      <w:pPr>
        <w:pStyle w:val="Zkladntext"/>
        <w:ind w:left="15"/>
        <w:jc w:val="center"/>
        <w:rPr>
          <w:rFonts w:ascii="Book Antiqua" w:hAnsi="Book Antiqua"/>
          <w:b/>
          <w:spacing w:val="20"/>
          <w:sz w:val="10"/>
          <w:szCs w:val="10"/>
        </w:rPr>
      </w:pPr>
    </w:p>
    <w:p w:rsidR="00B85833" w:rsidRPr="009C1E84" w:rsidRDefault="00B85833" w:rsidP="00B85833">
      <w:pPr>
        <w:pStyle w:val="Zkladntext"/>
        <w:ind w:left="15"/>
        <w:jc w:val="center"/>
        <w:rPr>
          <w:rFonts w:ascii="Book Antiqua" w:hAnsi="Book Antiqua"/>
          <w:b/>
          <w:color w:val="FF00FF"/>
          <w:spacing w:val="20"/>
          <w:sz w:val="22"/>
          <w:szCs w:val="22"/>
        </w:rPr>
      </w:pPr>
      <w:r w:rsidRPr="009C1E84">
        <w:rPr>
          <w:rFonts w:ascii="Book Antiqua" w:hAnsi="Book Antiqua"/>
          <w:b/>
          <w:spacing w:val="20"/>
          <w:sz w:val="22"/>
          <w:szCs w:val="22"/>
        </w:rPr>
        <w:t>prohlašuji</w:t>
      </w:r>
    </w:p>
    <w:p w:rsidR="00B85833" w:rsidRPr="001F45F9" w:rsidRDefault="00B85833" w:rsidP="00B85833">
      <w:pPr>
        <w:pStyle w:val="Zkladntext"/>
        <w:rPr>
          <w:rFonts w:ascii="Book Antiqua" w:hAnsi="Book Antiqua"/>
          <w:color w:val="0000FF"/>
          <w:sz w:val="10"/>
          <w:szCs w:val="10"/>
        </w:rPr>
      </w:pPr>
    </w:p>
    <w:p w:rsidR="00B85833" w:rsidRPr="009C1E84" w:rsidRDefault="00B85833" w:rsidP="00B85833">
      <w:pPr>
        <w:pStyle w:val="Zkladntext"/>
        <w:jc w:val="both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 xml:space="preserve">že jako </w:t>
      </w:r>
      <w:r w:rsidR="00E7728E">
        <w:rPr>
          <w:rFonts w:ascii="Book Antiqua" w:hAnsi="Book Antiqua"/>
          <w:sz w:val="22"/>
          <w:szCs w:val="22"/>
        </w:rPr>
        <w:t>účastník</w:t>
      </w:r>
      <w:r w:rsidRPr="009C1E84">
        <w:rPr>
          <w:rFonts w:ascii="Book Antiqua" w:hAnsi="Book Antiqua"/>
          <w:sz w:val="22"/>
          <w:szCs w:val="22"/>
        </w:rPr>
        <w:t xml:space="preserve"> </w:t>
      </w:r>
      <w:r w:rsidR="009C1E84" w:rsidRPr="009C1E84">
        <w:rPr>
          <w:rFonts w:ascii="Book Antiqua" w:hAnsi="Book Antiqua"/>
          <w:sz w:val="22"/>
          <w:szCs w:val="22"/>
        </w:rPr>
        <w:t xml:space="preserve">podlimitní </w:t>
      </w:r>
      <w:r w:rsidR="00E7728E">
        <w:rPr>
          <w:rFonts w:ascii="Book Antiqua" w:hAnsi="Book Antiqua"/>
          <w:sz w:val="22"/>
          <w:szCs w:val="22"/>
        </w:rPr>
        <w:t>veřejné</w:t>
      </w:r>
      <w:r w:rsidRPr="009C1E84">
        <w:rPr>
          <w:rFonts w:ascii="Book Antiqua" w:hAnsi="Book Antiqua"/>
          <w:sz w:val="22"/>
          <w:szCs w:val="22"/>
        </w:rPr>
        <w:t xml:space="preserve"> zakázk</w:t>
      </w:r>
      <w:r w:rsidR="00E7728E">
        <w:rPr>
          <w:rFonts w:ascii="Book Antiqua" w:hAnsi="Book Antiqua"/>
          <w:sz w:val="22"/>
          <w:szCs w:val="22"/>
        </w:rPr>
        <w:t>y</w:t>
      </w:r>
      <w:r w:rsidRPr="009C1E84">
        <w:rPr>
          <w:rFonts w:ascii="Book Antiqua" w:hAnsi="Book Antiqua"/>
          <w:sz w:val="22"/>
          <w:szCs w:val="22"/>
        </w:rPr>
        <w:t xml:space="preserve"> na </w:t>
      </w:r>
      <w:r w:rsidR="00661F6A">
        <w:rPr>
          <w:rFonts w:ascii="Book Antiqua" w:hAnsi="Book Antiqua"/>
          <w:sz w:val="22"/>
          <w:szCs w:val="22"/>
        </w:rPr>
        <w:t>stavební práce</w:t>
      </w:r>
      <w:r w:rsidRPr="009C1E84">
        <w:rPr>
          <w:rFonts w:ascii="Book Antiqua" w:hAnsi="Book Antiqua"/>
          <w:sz w:val="22"/>
          <w:szCs w:val="22"/>
        </w:rPr>
        <w:t xml:space="preserve"> s</w:t>
      </w:r>
      <w:r w:rsidR="0078103F" w:rsidRPr="009C1E84">
        <w:rPr>
          <w:rFonts w:ascii="Book Antiqua" w:hAnsi="Book Antiqua"/>
          <w:sz w:val="22"/>
          <w:szCs w:val="22"/>
        </w:rPr>
        <w:t> </w:t>
      </w:r>
      <w:r w:rsidRPr="009C1E84">
        <w:rPr>
          <w:rFonts w:ascii="Book Antiqua" w:hAnsi="Book Antiqua"/>
          <w:sz w:val="22"/>
          <w:szCs w:val="22"/>
        </w:rPr>
        <w:t>názvem</w:t>
      </w:r>
      <w:r w:rsidR="0078103F" w:rsidRPr="009C1E84">
        <w:rPr>
          <w:rFonts w:ascii="Book Antiqua" w:hAnsi="Book Antiqua"/>
          <w:sz w:val="22"/>
          <w:szCs w:val="22"/>
        </w:rPr>
        <w:t xml:space="preserve"> </w:t>
      </w:r>
      <w:r w:rsidR="00D67AC5" w:rsidRPr="009C1E84">
        <w:rPr>
          <w:rFonts w:ascii="Book Antiqua" w:hAnsi="Book Antiqua"/>
          <w:sz w:val="22"/>
          <w:szCs w:val="22"/>
        </w:rPr>
        <w:t>„</w:t>
      </w:r>
      <w:r w:rsidR="00CE77FD" w:rsidRPr="00CE77FD">
        <w:rPr>
          <w:rFonts w:ascii="Book Antiqua" w:hAnsi="Book Antiqua"/>
          <w:sz w:val="22"/>
          <w:szCs w:val="22"/>
        </w:rPr>
        <w:t>DOSTAVBA CYKLOSTEZKY V OBCI PSÁRY</w:t>
      </w:r>
      <w:r w:rsidR="0078103F" w:rsidRPr="009C1E84">
        <w:rPr>
          <w:rFonts w:ascii="Book Antiqua" w:hAnsi="Book Antiqua"/>
          <w:sz w:val="22"/>
          <w:szCs w:val="22"/>
        </w:rPr>
        <w:t>“</w:t>
      </w:r>
      <w:r w:rsidR="00E7728E">
        <w:rPr>
          <w:rFonts w:ascii="Book Antiqua" w:hAnsi="Book Antiqua"/>
          <w:sz w:val="22"/>
          <w:szCs w:val="22"/>
        </w:rPr>
        <w:t xml:space="preserve"> zadávané</w:t>
      </w:r>
      <w:r w:rsidR="009C1E84" w:rsidRPr="009C1E84">
        <w:rPr>
          <w:rFonts w:ascii="Book Antiqua" w:hAnsi="Book Antiqua"/>
          <w:sz w:val="22"/>
          <w:szCs w:val="22"/>
        </w:rPr>
        <w:t xml:space="preserve"> ve </w:t>
      </w:r>
      <w:r w:rsidR="009C1E84">
        <w:rPr>
          <w:rFonts w:ascii="Book Antiqua" w:hAnsi="Book Antiqua"/>
          <w:sz w:val="22"/>
          <w:szCs w:val="22"/>
        </w:rPr>
        <w:t>zjednodušené</w:t>
      </w:r>
      <w:r w:rsidRPr="009C1E84">
        <w:rPr>
          <w:rFonts w:ascii="Book Antiqua" w:hAnsi="Book Antiqua"/>
          <w:sz w:val="22"/>
          <w:szCs w:val="22"/>
        </w:rPr>
        <w:t xml:space="preserve">m podlimitním řízení dle </w:t>
      </w:r>
      <w:r w:rsidR="003D1711" w:rsidRPr="003D1711">
        <w:rPr>
          <w:rFonts w:ascii="Book Antiqua" w:hAnsi="Book Antiqua"/>
          <w:sz w:val="22"/>
          <w:szCs w:val="22"/>
        </w:rPr>
        <w:t>§ 53 odst. 1</w:t>
      </w:r>
      <w:r w:rsidR="003D1711">
        <w:rPr>
          <w:rFonts w:ascii="Book Antiqua" w:hAnsi="Book Antiqua"/>
          <w:sz w:val="22"/>
          <w:szCs w:val="22"/>
        </w:rPr>
        <w:t xml:space="preserve"> ZZVZ</w:t>
      </w:r>
      <w:r w:rsidRPr="009C1E84">
        <w:rPr>
          <w:rFonts w:ascii="Book Antiqua" w:hAnsi="Book Antiqua"/>
          <w:sz w:val="22"/>
          <w:szCs w:val="22"/>
        </w:rPr>
        <w:t>, splňuj</w:t>
      </w:r>
      <w:r w:rsidR="007940BA">
        <w:rPr>
          <w:rFonts w:ascii="Book Antiqua" w:hAnsi="Book Antiqua"/>
          <w:sz w:val="22"/>
          <w:szCs w:val="22"/>
        </w:rPr>
        <w:t>i</w:t>
      </w:r>
      <w:r w:rsidRPr="009C1E84">
        <w:rPr>
          <w:rFonts w:ascii="Book Antiqua" w:hAnsi="Book Antiqua"/>
          <w:sz w:val="22"/>
          <w:szCs w:val="22"/>
        </w:rPr>
        <w:t xml:space="preserve"> </w:t>
      </w:r>
      <w:r w:rsidR="003D1711">
        <w:rPr>
          <w:rFonts w:ascii="Book Antiqua" w:hAnsi="Book Antiqua"/>
          <w:sz w:val="22"/>
          <w:szCs w:val="22"/>
        </w:rPr>
        <w:t>základní způsobilost požadovanou</w:t>
      </w:r>
      <w:r w:rsidRPr="009C1E84">
        <w:rPr>
          <w:rFonts w:ascii="Book Antiqua" w:hAnsi="Book Antiqua"/>
          <w:sz w:val="22"/>
          <w:szCs w:val="22"/>
        </w:rPr>
        <w:t xml:space="preserve"> zadavatelem </w:t>
      </w:r>
      <w:r w:rsidR="009C1E84" w:rsidRPr="009C1E84">
        <w:rPr>
          <w:rFonts w:ascii="Book Antiqua" w:hAnsi="Book Antiqua"/>
          <w:sz w:val="22"/>
          <w:szCs w:val="22"/>
        </w:rPr>
        <w:t>v zadávací dokumentaci</w:t>
      </w:r>
      <w:r w:rsidRPr="009C1E84">
        <w:rPr>
          <w:rFonts w:ascii="Book Antiqua" w:hAnsi="Book Antiqua"/>
          <w:sz w:val="22"/>
          <w:szCs w:val="22"/>
        </w:rPr>
        <w:t>.</w:t>
      </w:r>
    </w:p>
    <w:p w:rsidR="009C1E84" w:rsidRPr="009C1E84" w:rsidRDefault="009C1E84" w:rsidP="00B85833">
      <w:pPr>
        <w:pStyle w:val="Zkladntext"/>
        <w:jc w:val="both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 xml:space="preserve">Konkrétně, že </w:t>
      </w:r>
      <w:r w:rsidR="003D1711">
        <w:rPr>
          <w:rFonts w:ascii="Book Antiqua" w:hAnsi="Book Antiqua"/>
          <w:sz w:val="22"/>
          <w:szCs w:val="22"/>
        </w:rPr>
        <w:t>účastník</w:t>
      </w:r>
      <w:r w:rsidRPr="009C1E84">
        <w:rPr>
          <w:rFonts w:ascii="Book Antiqua" w:hAnsi="Book Antiqua"/>
          <w:sz w:val="22"/>
          <w:szCs w:val="22"/>
        </w:rPr>
        <w:t>:</w:t>
      </w:r>
      <w:bookmarkStart w:id="0" w:name="_GoBack"/>
      <w:bookmarkEnd w:id="0"/>
    </w:p>
    <w:p w:rsidR="003D1711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 xml:space="preserve">a) </w:t>
      </w:r>
      <w:r>
        <w:rPr>
          <w:rFonts w:ascii="Book Antiqua" w:hAnsi="Book Antiqua"/>
          <w:sz w:val="22"/>
          <w:szCs w:val="22"/>
        </w:rPr>
        <w:t xml:space="preserve">ani každý jednotlivý člen statutárního orgánu účastníka a ani osoba zastupujícího účastníka v statutárním orgánu dodavatele, </w:t>
      </w:r>
      <w:r w:rsidRPr="003D1711">
        <w:rPr>
          <w:rFonts w:ascii="Book Antiqua" w:hAnsi="Book Antiqua"/>
          <w:sz w:val="22"/>
          <w:szCs w:val="22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="003D1711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>b) nemá v České republice nebo v zemi svého sídla v evidenci daní zachycen splatný daňový nedoplatek,</w:t>
      </w:r>
    </w:p>
    <w:p w:rsidR="003D1711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>c) nemá v České republice nebo v zemi svého sídla splatný nedoplatek na pojistném nebo na penále na veřejné zdravotní pojištění,</w:t>
      </w:r>
    </w:p>
    <w:p w:rsidR="003D1711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>d) nemá v České republice nebo v zemi svého sídla splatný nedoplatek na pojistném nebo na penále na sociální zabezpečení a příspěvku na státní politiku zaměstnanosti,</w:t>
      </w:r>
    </w:p>
    <w:p w:rsidR="00377616" w:rsidRPr="003D1711" w:rsidRDefault="003D1711" w:rsidP="003D1711">
      <w:pPr>
        <w:pStyle w:val="Zkladntext"/>
        <w:ind w:left="720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>e) není v likvidaci, proti němuž bylo vydáno rozhodnutí o úpadku, vůči němuž byla nařízena nucená správa podle jiného právního předpisu nebo v obdobné situaci podle právního řádu země sídla dodavatele.</w:t>
      </w:r>
    </w:p>
    <w:p w:rsidR="003D1711" w:rsidRPr="003D1711" w:rsidRDefault="003D1711" w:rsidP="003D1711">
      <w:pPr>
        <w:pStyle w:val="Zkladn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Dále podpisem tohoto prohlášení je stvrzeno, že pokud se ú</w:t>
      </w:r>
      <w:r w:rsidRPr="003D1711">
        <w:rPr>
          <w:rFonts w:ascii="Book Antiqua" w:hAnsi="Book Antiqua"/>
          <w:sz w:val="22"/>
          <w:szCs w:val="22"/>
        </w:rPr>
        <w:t>častní zadávacího řízení pobočka závodu</w:t>
      </w:r>
    </w:p>
    <w:p w:rsidR="003D1711" w:rsidRPr="003D1711" w:rsidRDefault="003D1711" w:rsidP="00840B25">
      <w:pPr>
        <w:pStyle w:val="Zkladntext"/>
        <w:ind w:left="709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 xml:space="preserve">a) zahraniční právnické osoby, podmínku podle </w:t>
      </w:r>
      <w:r w:rsidR="00840B25">
        <w:rPr>
          <w:rFonts w:ascii="Book Antiqua" w:hAnsi="Book Antiqua"/>
          <w:sz w:val="22"/>
          <w:szCs w:val="22"/>
        </w:rPr>
        <w:t xml:space="preserve">§ 74 odst. 1 </w:t>
      </w:r>
      <w:r w:rsidRPr="003D1711">
        <w:rPr>
          <w:rFonts w:ascii="Book Antiqua" w:hAnsi="Book Antiqua"/>
          <w:sz w:val="22"/>
          <w:szCs w:val="22"/>
        </w:rPr>
        <w:t>písm. a)</w:t>
      </w:r>
      <w:r w:rsidR="00840B25">
        <w:rPr>
          <w:rFonts w:ascii="Book Antiqua" w:hAnsi="Book Antiqua"/>
          <w:sz w:val="22"/>
          <w:szCs w:val="22"/>
        </w:rPr>
        <w:t xml:space="preserve"> ZZVZ splňuje </w:t>
      </w:r>
      <w:r w:rsidRPr="003D1711">
        <w:rPr>
          <w:rFonts w:ascii="Book Antiqua" w:hAnsi="Book Antiqua"/>
          <w:sz w:val="22"/>
          <w:szCs w:val="22"/>
        </w:rPr>
        <w:t>tato právnická osoba a vedoucí pobočky závodu,</w:t>
      </w:r>
    </w:p>
    <w:p w:rsidR="003D1711" w:rsidRPr="003D1711" w:rsidRDefault="003D1711" w:rsidP="00840B25">
      <w:pPr>
        <w:pStyle w:val="Zkladntext"/>
        <w:ind w:left="709"/>
        <w:jc w:val="both"/>
        <w:rPr>
          <w:rFonts w:ascii="Book Antiqua" w:hAnsi="Book Antiqua"/>
          <w:sz w:val="22"/>
          <w:szCs w:val="22"/>
        </w:rPr>
      </w:pPr>
      <w:r w:rsidRPr="003D1711">
        <w:rPr>
          <w:rFonts w:ascii="Book Antiqua" w:hAnsi="Book Antiqua"/>
          <w:sz w:val="22"/>
          <w:szCs w:val="22"/>
        </w:rPr>
        <w:t xml:space="preserve">b) české právnické osoby, podmínku podle </w:t>
      </w:r>
      <w:r w:rsidR="00840B25" w:rsidRPr="00840B25">
        <w:rPr>
          <w:rFonts w:ascii="Book Antiqua" w:hAnsi="Book Antiqua"/>
          <w:sz w:val="22"/>
          <w:szCs w:val="22"/>
        </w:rPr>
        <w:t>§ 74 odst. 1</w:t>
      </w:r>
      <w:r w:rsidR="00840B25">
        <w:rPr>
          <w:rFonts w:ascii="Book Antiqua" w:hAnsi="Book Antiqua"/>
          <w:sz w:val="22"/>
          <w:szCs w:val="22"/>
        </w:rPr>
        <w:t xml:space="preserve"> </w:t>
      </w:r>
      <w:r w:rsidR="00840B25" w:rsidRPr="00840B25">
        <w:rPr>
          <w:rFonts w:ascii="Book Antiqua" w:hAnsi="Book Antiqua"/>
          <w:sz w:val="22"/>
          <w:szCs w:val="22"/>
        </w:rPr>
        <w:t>písm. a) ZZVZ</w:t>
      </w:r>
      <w:r w:rsidR="00840B25">
        <w:rPr>
          <w:rFonts w:ascii="Book Antiqua" w:hAnsi="Book Antiqua"/>
          <w:sz w:val="22"/>
          <w:szCs w:val="22"/>
        </w:rPr>
        <w:t xml:space="preserve"> splňují</w:t>
      </w:r>
      <w:r w:rsidRPr="003D1711">
        <w:rPr>
          <w:rFonts w:ascii="Book Antiqua" w:hAnsi="Book Antiqua"/>
          <w:sz w:val="22"/>
          <w:szCs w:val="22"/>
        </w:rPr>
        <w:t xml:space="preserve"> osoby uvedené v </w:t>
      </w:r>
      <w:r w:rsidR="00840B25" w:rsidRPr="00840B25">
        <w:rPr>
          <w:rFonts w:ascii="Book Antiqua" w:hAnsi="Book Antiqua"/>
          <w:sz w:val="22"/>
          <w:szCs w:val="22"/>
        </w:rPr>
        <w:t>§ 74 odst.</w:t>
      </w:r>
      <w:r w:rsidR="00840B25">
        <w:rPr>
          <w:rFonts w:ascii="Book Antiqua" w:hAnsi="Book Antiqua"/>
          <w:sz w:val="22"/>
          <w:szCs w:val="22"/>
        </w:rPr>
        <w:t xml:space="preserve"> </w:t>
      </w:r>
      <w:r w:rsidRPr="003D1711">
        <w:rPr>
          <w:rFonts w:ascii="Book Antiqua" w:hAnsi="Book Antiqua"/>
          <w:sz w:val="22"/>
          <w:szCs w:val="22"/>
        </w:rPr>
        <w:t xml:space="preserve">2 </w:t>
      </w:r>
      <w:r w:rsidR="00840B25">
        <w:rPr>
          <w:rFonts w:ascii="Book Antiqua" w:hAnsi="Book Antiqua"/>
          <w:sz w:val="22"/>
          <w:szCs w:val="22"/>
        </w:rPr>
        <w:t xml:space="preserve">ZZVZ </w:t>
      </w:r>
      <w:r w:rsidRPr="003D1711">
        <w:rPr>
          <w:rFonts w:ascii="Book Antiqua" w:hAnsi="Book Antiqua"/>
          <w:sz w:val="22"/>
          <w:szCs w:val="22"/>
        </w:rPr>
        <w:t>a vedoucí pobočky závodu.</w:t>
      </w:r>
    </w:p>
    <w:p w:rsidR="005E2038" w:rsidRPr="004C2F30" w:rsidRDefault="00840B25" w:rsidP="00840B25">
      <w:pPr>
        <w:pStyle w:val="Zkladntext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Účastník dále uvádí, že </w:t>
      </w:r>
      <w:r w:rsidR="003D1711" w:rsidRPr="003D1711">
        <w:rPr>
          <w:rFonts w:ascii="Book Antiqua" w:hAnsi="Book Antiqua"/>
          <w:sz w:val="22"/>
          <w:szCs w:val="22"/>
        </w:rPr>
        <w:t xml:space="preserve">podmínku podle </w:t>
      </w:r>
      <w:r w:rsidRPr="00840B25">
        <w:rPr>
          <w:rFonts w:ascii="Book Antiqua" w:hAnsi="Book Antiqua"/>
          <w:sz w:val="22"/>
          <w:szCs w:val="22"/>
        </w:rPr>
        <w:t>§ 74 odst. 1 písm. a) ZZVZ</w:t>
      </w:r>
      <w:r w:rsidR="003D1711" w:rsidRPr="003D171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splňují</w:t>
      </w:r>
      <w:r w:rsidR="003D1711" w:rsidRPr="003D1711">
        <w:rPr>
          <w:rFonts w:ascii="Book Antiqua" w:hAnsi="Book Antiqua"/>
          <w:sz w:val="22"/>
          <w:szCs w:val="22"/>
        </w:rPr>
        <w:t xml:space="preserve"> také jiné osoby, než které jsou uvedeny v </w:t>
      </w:r>
      <w:r w:rsidRPr="00840B25">
        <w:rPr>
          <w:rFonts w:ascii="Book Antiqua" w:hAnsi="Book Antiqua"/>
          <w:sz w:val="22"/>
          <w:szCs w:val="22"/>
        </w:rPr>
        <w:t xml:space="preserve">§ 74 odst. </w:t>
      </w:r>
      <w:r w:rsidR="003D1711" w:rsidRPr="003D1711">
        <w:rPr>
          <w:rFonts w:ascii="Book Antiqua" w:hAnsi="Book Antiqua"/>
          <w:sz w:val="22"/>
          <w:szCs w:val="22"/>
        </w:rPr>
        <w:t>2</w:t>
      </w:r>
      <w:r>
        <w:rPr>
          <w:rFonts w:ascii="Book Antiqua" w:hAnsi="Book Antiqua"/>
          <w:sz w:val="22"/>
          <w:szCs w:val="22"/>
        </w:rPr>
        <w:t xml:space="preserve"> ZZVZ</w:t>
      </w:r>
      <w:r w:rsidR="003D1711" w:rsidRPr="003D1711">
        <w:rPr>
          <w:rFonts w:ascii="Book Antiqua" w:hAnsi="Book Antiqua"/>
          <w:sz w:val="22"/>
          <w:szCs w:val="22"/>
        </w:rPr>
        <w:t xml:space="preserve">; </w:t>
      </w:r>
      <w:r>
        <w:rPr>
          <w:rFonts w:ascii="Book Antiqua" w:hAnsi="Book Antiqua"/>
          <w:sz w:val="22"/>
          <w:szCs w:val="22"/>
        </w:rPr>
        <w:t>jedná se</w:t>
      </w:r>
      <w:r w:rsidR="003D1711" w:rsidRPr="003D1711">
        <w:rPr>
          <w:rFonts w:ascii="Book Antiqua" w:hAnsi="Book Antiqua"/>
          <w:sz w:val="22"/>
          <w:szCs w:val="22"/>
        </w:rPr>
        <w:t xml:space="preserve"> o osoby, které mají v rámci struktury </w:t>
      </w:r>
      <w:r>
        <w:rPr>
          <w:rFonts w:ascii="Book Antiqua" w:hAnsi="Book Antiqua"/>
          <w:sz w:val="22"/>
          <w:szCs w:val="22"/>
        </w:rPr>
        <w:t>účastníka</w:t>
      </w:r>
      <w:r w:rsidR="003D1711" w:rsidRPr="003D1711">
        <w:rPr>
          <w:rFonts w:ascii="Book Antiqua" w:hAnsi="Book Antiqua"/>
          <w:sz w:val="22"/>
          <w:szCs w:val="22"/>
        </w:rPr>
        <w:t xml:space="preserve"> práva spojená se zastupováním, rozhodováním nebo kontrolou </w:t>
      </w:r>
      <w:r>
        <w:rPr>
          <w:rFonts w:ascii="Book Antiqua" w:hAnsi="Book Antiqua"/>
          <w:sz w:val="22"/>
          <w:szCs w:val="22"/>
        </w:rPr>
        <w:t>účastníka</w:t>
      </w:r>
      <w:r w:rsidR="003D1711" w:rsidRPr="003D1711">
        <w:rPr>
          <w:rFonts w:ascii="Book Antiqua" w:hAnsi="Book Antiqua"/>
          <w:sz w:val="22"/>
          <w:szCs w:val="22"/>
        </w:rPr>
        <w:t>.</w:t>
      </w:r>
    </w:p>
    <w:p w:rsidR="00F51BB9" w:rsidRPr="009C1E84" w:rsidRDefault="00584760" w:rsidP="00584760">
      <w:pPr>
        <w:pStyle w:val="Zkladntex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 …………………..dne </w:t>
      </w:r>
      <w:r w:rsidR="00F51BB9" w:rsidRPr="009C1E84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>……..</w:t>
      </w:r>
      <w:r w:rsidR="00F51BB9" w:rsidRPr="009C1E84">
        <w:rPr>
          <w:rFonts w:ascii="Book Antiqua" w:hAnsi="Book Antiqua"/>
          <w:sz w:val="22"/>
          <w:szCs w:val="22"/>
        </w:rPr>
        <w:t>.. 201</w:t>
      </w:r>
      <w:r w:rsidR="001F45F9">
        <w:rPr>
          <w:rFonts w:ascii="Book Antiqua" w:hAnsi="Book Antiqua"/>
          <w:sz w:val="22"/>
          <w:szCs w:val="22"/>
        </w:rPr>
        <w:t>7</w:t>
      </w:r>
    </w:p>
    <w:p w:rsidR="00F51BB9" w:rsidRPr="009C1E84" w:rsidRDefault="00F51BB9" w:rsidP="009C1E84">
      <w:pPr>
        <w:pStyle w:val="Zkladntext"/>
        <w:jc w:val="right"/>
        <w:rPr>
          <w:rFonts w:ascii="Book Antiqua" w:hAnsi="Book Antiqua"/>
          <w:i/>
          <w:color w:val="FF0000"/>
          <w:sz w:val="22"/>
          <w:szCs w:val="22"/>
        </w:rPr>
      </w:pPr>
      <w:r w:rsidRPr="009C1E84">
        <w:rPr>
          <w:rFonts w:ascii="Book Antiqua" w:hAnsi="Book Antiqua"/>
          <w:color w:val="FF0000"/>
          <w:sz w:val="22"/>
          <w:szCs w:val="22"/>
        </w:rPr>
        <w:t xml:space="preserve">             </w:t>
      </w:r>
      <w:r w:rsidRPr="009C1E84">
        <w:rPr>
          <w:rFonts w:ascii="Book Antiqua" w:hAnsi="Book Antiqua"/>
          <w:i/>
          <w:color w:val="FF0000"/>
          <w:sz w:val="22"/>
          <w:szCs w:val="22"/>
        </w:rPr>
        <w:t>podpis</w:t>
      </w:r>
    </w:p>
    <w:p w:rsidR="00F51BB9" w:rsidRPr="009C1E84" w:rsidRDefault="00F51BB9" w:rsidP="009C1E84">
      <w:pPr>
        <w:pStyle w:val="Zkladntext"/>
        <w:jc w:val="right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sz w:val="22"/>
          <w:szCs w:val="22"/>
        </w:rPr>
        <w:t>…..........................................</w:t>
      </w:r>
    </w:p>
    <w:p w:rsidR="00F51BB9" w:rsidRPr="009C1E84" w:rsidRDefault="00F51BB9" w:rsidP="009C1E84">
      <w:pPr>
        <w:pStyle w:val="Zkladntext"/>
        <w:spacing w:after="0"/>
        <w:jc w:val="right"/>
        <w:rPr>
          <w:rFonts w:ascii="Book Antiqua" w:hAnsi="Book Antiqua"/>
          <w:color w:val="FF0000"/>
          <w:sz w:val="22"/>
          <w:szCs w:val="22"/>
        </w:rPr>
      </w:pPr>
      <w:r w:rsidRPr="009C1E84">
        <w:rPr>
          <w:rFonts w:ascii="Book Antiqua" w:hAnsi="Book Antiqua"/>
          <w:color w:val="FF0000"/>
          <w:sz w:val="22"/>
          <w:szCs w:val="22"/>
        </w:rPr>
        <w:t>doplnit titul, jméno a příjmení</w:t>
      </w:r>
    </w:p>
    <w:p w:rsidR="00464D27" w:rsidRPr="009C1E84" w:rsidRDefault="00F51BB9" w:rsidP="00584760">
      <w:pPr>
        <w:pStyle w:val="Zkladntext"/>
        <w:spacing w:after="0"/>
        <w:jc w:val="right"/>
        <w:rPr>
          <w:rFonts w:ascii="Book Antiqua" w:hAnsi="Book Antiqua"/>
          <w:sz w:val="22"/>
          <w:szCs w:val="22"/>
        </w:rPr>
      </w:pPr>
      <w:r w:rsidRPr="009C1E84">
        <w:rPr>
          <w:rFonts w:ascii="Book Antiqua" w:hAnsi="Book Antiqua"/>
          <w:color w:val="FF0000"/>
          <w:sz w:val="22"/>
          <w:szCs w:val="22"/>
        </w:rPr>
        <w:t xml:space="preserve">funkci osoby oprávněné podepisovat za </w:t>
      </w:r>
      <w:r w:rsidR="00840B25">
        <w:rPr>
          <w:rFonts w:ascii="Book Antiqua" w:hAnsi="Book Antiqua"/>
          <w:color w:val="FF0000"/>
          <w:sz w:val="22"/>
          <w:szCs w:val="22"/>
        </w:rPr>
        <w:t>účastníka</w:t>
      </w:r>
    </w:p>
    <w:sectPr w:rsidR="00464D27" w:rsidRPr="009C1E84" w:rsidSect="00973F9F">
      <w:headerReference w:type="default" r:id="rId7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95" w:rsidRDefault="00F74F95" w:rsidP="006D44DF">
      <w:r>
        <w:separator/>
      </w:r>
    </w:p>
  </w:endnote>
  <w:endnote w:type="continuationSeparator" w:id="0">
    <w:p w:rsidR="00F74F95" w:rsidRDefault="00F74F95" w:rsidP="006D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95" w:rsidRDefault="00F74F95" w:rsidP="006D44DF">
      <w:r>
        <w:separator/>
      </w:r>
    </w:p>
  </w:footnote>
  <w:footnote w:type="continuationSeparator" w:id="0">
    <w:p w:rsidR="00F74F95" w:rsidRDefault="00F74F95" w:rsidP="006D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1B" w:rsidRPr="009C1E84" w:rsidRDefault="004C131B" w:rsidP="00D67AC5">
    <w:pPr>
      <w:pStyle w:val="Zhlav"/>
      <w:rPr>
        <w:rFonts w:ascii="Book Antiqua" w:hAnsi="Book Antiqua"/>
      </w:rPr>
    </w:pPr>
    <w:r w:rsidRPr="009C1E84">
      <w:rPr>
        <w:rFonts w:ascii="Book Antiqua" w:hAnsi="Book Antiqua"/>
      </w:rPr>
      <w:t xml:space="preserve">Příloha č. </w:t>
    </w:r>
    <w:r w:rsidR="006B7C73">
      <w:rPr>
        <w:rFonts w:ascii="Book Antiqua" w:hAnsi="Book Antiqua"/>
      </w:rPr>
      <w:t>6</w:t>
    </w:r>
  </w:p>
  <w:p w:rsidR="006707AA" w:rsidRDefault="006707AA">
    <w:pPr>
      <w:pStyle w:val="Zhlav"/>
    </w:pPr>
  </w:p>
  <w:p w:rsidR="007C08E4" w:rsidRDefault="007C08E4">
    <w:pPr>
      <w:pStyle w:val="Zhlav"/>
    </w:pPr>
    <w:r>
      <w:rPr>
        <w:noProof/>
        <w:lang w:eastAsia="cs-CZ"/>
      </w:rPr>
      <w:drawing>
        <wp:inline distT="0" distB="0" distL="0" distR="0" wp14:anchorId="6E79610B" wp14:editId="502C6FE8">
          <wp:extent cx="5581650" cy="923925"/>
          <wp:effectExtent l="0" t="0" r="0" b="9525"/>
          <wp:docPr id="1" name="obrázek 1" descr="IROP_CZ_RO_B_C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IROP_CZ_RO_B_C 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676B"/>
    <w:multiLevelType w:val="hybridMultilevel"/>
    <w:tmpl w:val="BB646F9C"/>
    <w:lvl w:ilvl="0" w:tplc="4F34D7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E7B6F"/>
    <w:multiLevelType w:val="hybridMultilevel"/>
    <w:tmpl w:val="B2329ACA"/>
    <w:lvl w:ilvl="0" w:tplc="5ED2F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4DF"/>
    <w:rsid w:val="000741D1"/>
    <w:rsid w:val="000C0B3D"/>
    <w:rsid w:val="00126D0A"/>
    <w:rsid w:val="00172D74"/>
    <w:rsid w:val="001C7050"/>
    <w:rsid w:val="001F2606"/>
    <w:rsid w:val="001F45F9"/>
    <w:rsid w:val="0024514C"/>
    <w:rsid w:val="00256DD3"/>
    <w:rsid w:val="002654C6"/>
    <w:rsid w:val="002B5478"/>
    <w:rsid w:val="002E1960"/>
    <w:rsid w:val="00313342"/>
    <w:rsid w:val="00377616"/>
    <w:rsid w:val="003D1711"/>
    <w:rsid w:val="003D68F5"/>
    <w:rsid w:val="00401271"/>
    <w:rsid w:val="00434CC7"/>
    <w:rsid w:val="00463501"/>
    <w:rsid w:val="00464D27"/>
    <w:rsid w:val="00483FAF"/>
    <w:rsid w:val="00487984"/>
    <w:rsid w:val="004A305A"/>
    <w:rsid w:val="004C131B"/>
    <w:rsid w:val="004C2F30"/>
    <w:rsid w:val="00552D6A"/>
    <w:rsid w:val="00584760"/>
    <w:rsid w:val="00584D9D"/>
    <w:rsid w:val="00592606"/>
    <w:rsid w:val="005A02A9"/>
    <w:rsid w:val="005B7343"/>
    <w:rsid w:val="005E2038"/>
    <w:rsid w:val="005E54B2"/>
    <w:rsid w:val="006504E5"/>
    <w:rsid w:val="00661F6A"/>
    <w:rsid w:val="006707AA"/>
    <w:rsid w:val="006A0EF2"/>
    <w:rsid w:val="006B7C73"/>
    <w:rsid w:val="006D44DF"/>
    <w:rsid w:val="00705109"/>
    <w:rsid w:val="0078103F"/>
    <w:rsid w:val="007940BA"/>
    <w:rsid w:val="007C08E4"/>
    <w:rsid w:val="00840B25"/>
    <w:rsid w:val="008A4756"/>
    <w:rsid w:val="008C1EA9"/>
    <w:rsid w:val="008C566F"/>
    <w:rsid w:val="008F04AF"/>
    <w:rsid w:val="00973F9F"/>
    <w:rsid w:val="009C1E84"/>
    <w:rsid w:val="00A568B4"/>
    <w:rsid w:val="00AB45DB"/>
    <w:rsid w:val="00AD3175"/>
    <w:rsid w:val="00B211D8"/>
    <w:rsid w:val="00B358A0"/>
    <w:rsid w:val="00B4671C"/>
    <w:rsid w:val="00B85833"/>
    <w:rsid w:val="00BB0E8D"/>
    <w:rsid w:val="00BC2FC2"/>
    <w:rsid w:val="00BE5895"/>
    <w:rsid w:val="00C15BAE"/>
    <w:rsid w:val="00C64DFF"/>
    <w:rsid w:val="00C65421"/>
    <w:rsid w:val="00C77389"/>
    <w:rsid w:val="00CD1E1A"/>
    <w:rsid w:val="00CD2DF0"/>
    <w:rsid w:val="00CD41F7"/>
    <w:rsid w:val="00CE77FD"/>
    <w:rsid w:val="00D21897"/>
    <w:rsid w:val="00D31BA7"/>
    <w:rsid w:val="00D559D0"/>
    <w:rsid w:val="00D67AC5"/>
    <w:rsid w:val="00D91AE5"/>
    <w:rsid w:val="00DD799C"/>
    <w:rsid w:val="00DE46D5"/>
    <w:rsid w:val="00E53081"/>
    <w:rsid w:val="00E7728E"/>
    <w:rsid w:val="00F51BB9"/>
    <w:rsid w:val="00F74F95"/>
    <w:rsid w:val="00F8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D86CD0-6AC5-4654-86AC-7BB91DCE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6D44D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D44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AC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7940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0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0BA"/>
    <w:rPr>
      <w:rFonts w:ascii="Arial" w:eastAsia="Times New Roman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0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0BA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koncel.f</dc:creator>
  <cp:lastModifiedBy>Marek Šnajdr</cp:lastModifiedBy>
  <cp:revision>31</cp:revision>
  <dcterms:created xsi:type="dcterms:W3CDTF">2014-03-03T08:44:00Z</dcterms:created>
  <dcterms:modified xsi:type="dcterms:W3CDTF">2017-04-02T20:07:00Z</dcterms:modified>
</cp:coreProperties>
</file>