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30" w:rsidRDefault="005B4130" w:rsidP="005B4130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:rsidR="005B4130" w:rsidRDefault="005B4130" w:rsidP="005B4130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Milanem Váchou, starostou obce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Renáta Sedláková, 602 754 834</w:t>
      </w:r>
    </w:p>
    <w:p w:rsidR="005B4130" w:rsidRDefault="005B4130" w:rsidP="005B4130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„objednatel“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7664B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oprávněná k jednání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B4130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664B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4130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4130" w:rsidRDefault="005B4130" w:rsidP="005B4130">
      <w:pPr>
        <w:tabs>
          <w:tab w:val="left" w:pos="2340"/>
        </w:tabs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oprávněná k jednání 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ve věcech technických: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B4130" w:rsidRDefault="005B4130" w:rsidP="005B4130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„zhotovitel“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:rsidR="009C4A78" w:rsidRPr="009C4A78" w:rsidRDefault="005B4130" w:rsidP="009C4A78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ind w:left="426" w:hanging="720"/>
        <w:jc w:val="both"/>
        <w:rPr>
          <w:bCs/>
        </w:rPr>
      </w:pPr>
      <w:r w:rsidRPr="009C4A78">
        <w:rPr>
          <w:rFonts w:eastAsia="Times New Roman"/>
          <w:lang w:eastAsia="cs-CZ"/>
        </w:rPr>
        <w:t xml:space="preserve">Zhotovitel se zavazuje provést na svůj náklad a nebezpečí pro objednatele dílo spočívající v provedení prací a dodávce materiálů </w:t>
      </w:r>
      <w:r w:rsidR="0037664B" w:rsidRPr="009C4A78">
        <w:rPr>
          <w:rFonts w:eastAsia="Times New Roman"/>
          <w:lang w:eastAsia="cs-CZ"/>
        </w:rPr>
        <w:t xml:space="preserve">stavby - </w:t>
      </w:r>
      <w:r w:rsidR="00522CDD" w:rsidRPr="00522CDD">
        <w:rPr>
          <w:b/>
          <w:color w:val="000000"/>
        </w:rPr>
        <w:t>„</w:t>
      </w:r>
      <w:r w:rsidR="00CE1DE6" w:rsidRPr="00CE1DE6">
        <w:rPr>
          <w:rFonts w:cs="Arial"/>
          <w:b/>
          <w:szCs w:val="32"/>
        </w:rPr>
        <w:t xml:space="preserve">Zázemí pro neformální vzdělávání v </w:t>
      </w:r>
      <w:proofErr w:type="gramStart"/>
      <w:r w:rsidR="00CE1DE6" w:rsidRPr="00CE1DE6">
        <w:rPr>
          <w:rFonts w:cs="Arial"/>
          <w:b/>
          <w:szCs w:val="32"/>
        </w:rPr>
        <w:t>Psárech</w:t>
      </w:r>
      <w:r w:rsidR="00522CDD" w:rsidRPr="00CE1DE6">
        <w:rPr>
          <w:b/>
          <w:sz w:val="20"/>
        </w:rPr>
        <w:t>“</w:t>
      </w:r>
      <w:r w:rsidR="009C4A78" w:rsidRPr="00CE1DE6">
        <w:rPr>
          <w:rFonts w:eastAsia="Times New Roman"/>
          <w:sz w:val="20"/>
          <w:lang w:eastAsia="cs-CZ"/>
        </w:rPr>
        <w:t xml:space="preserve"> </w:t>
      </w:r>
      <w:r w:rsidR="0037664B" w:rsidRPr="00CE1DE6">
        <w:rPr>
          <w:rFonts w:eastAsia="Times New Roman"/>
          <w:sz w:val="20"/>
          <w:lang w:eastAsia="cs-CZ"/>
        </w:rPr>
        <w:t xml:space="preserve"> </w:t>
      </w:r>
      <w:r w:rsidRPr="00CE1DE6">
        <w:rPr>
          <w:rFonts w:eastAsia="Times New Roman"/>
          <w:lang w:eastAsia="cs-CZ"/>
        </w:rPr>
        <w:t>dle</w:t>
      </w:r>
      <w:proofErr w:type="gramEnd"/>
      <w:r w:rsidRPr="00CE1DE6">
        <w:rPr>
          <w:rFonts w:eastAsia="Times New Roman"/>
          <w:lang w:eastAsia="cs-CZ"/>
        </w:rPr>
        <w:t xml:space="preserve"> </w:t>
      </w:r>
      <w:r w:rsidR="0037664B" w:rsidRPr="00CE1DE6">
        <w:t>projektové dokumentace</w:t>
      </w:r>
      <w:r w:rsidR="0037664B" w:rsidRPr="00CE1DE6">
        <w:rPr>
          <w:sz w:val="28"/>
        </w:rPr>
        <w:t xml:space="preserve"> </w:t>
      </w:r>
      <w:r w:rsidR="0037664B" w:rsidRPr="00522CDD">
        <w:t xml:space="preserve">vypracované </w:t>
      </w:r>
      <w:proofErr w:type="spellStart"/>
      <w:r w:rsidR="00CE1DE6">
        <w:t>Zona</w:t>
      </w:r>
      <w:proofErr w:type="spellEnd"/>
      <w:r w:rsidR="00CE1DE6">
        <w:t xml:space="preserve"> architekti s.r.o.</w:t>
      </w:r>
      <w:r w:rsidR="00522CDD" w:rsidRPr="00522CDD">
        <w:t>.</w:t>
      </w:r>
      <w:r w:rsidR="0037664B" w:rsidRPr="00522CDD">
        <w:t xml:space="preserve">, </w:t>
      </w:r>
      <w:r w:rsidR="00CE1DE6">
        <w:t>Práčská 14a/3139, Praha 10,</w:t>
      </w:r>
      <w:r w:rsidR="00522CDD" w:rsidRPr="00522CDD">
        <w:t xml:space="preserve"> PSČ </w:t>
      </w:r>
      <w:r w:rsidR="00CE1DE6">
        <w:t>10 00</w:t>
      </w:r>
      <w:r w:rsidR="00522CDD" w:rsidRPr="00522CDD">
        <w:t xml:space="preserve">, </w:t>
      </w:r>
      <w:r w:rsidR="0037664B" w:rsidRPr="00522CDD">
        <w:t xml:space="preserve"> z</w:t>
      </w:r>
      <w:r w:rsidR="00522CDD" w:rsidRPr="00522CDD">
        <w:t> 0</w:t>
      </w:r>
      <w:r w:rsidR="00CE1DE6">
        <w:t>9</w:t>
      </w:r>
      <w:r w:rsidR="00522CDD" w:rsidRPr="00522CDD">
        <w:t>/2017</w:t>
      </w:r>
      <w:r w:rsidR="0037664B" w:rsidRPr="00522CDD">
        <w:t xml:space="preserve">, ověřená Ing. </w:t>
      </w:r>
      <w:r w:rsidR="00CE1DE6">
        <w:t xml:space="preserve">arch. Martinem </w:t>
      </w:r>
      <w:proofErr w:type="spellStart"/>
      <w:r w:rsidR="00CE1DE6">
        <w:t>Belicou</w:t>
      </w:r>
      <w:proofErr w:type="spellEnd"/>
      <w:r w:rsidR="0037664B" w:rsidRPr="00522CDD">
        <w:t xml:space="preserve">, autorizovaným </w:t>
      </w:r>
      <w:r w:rsidR="00CE1DE6">
        <w:t>architektem ČKA</w:t>
      </w:r>
      <w:r w:rsidR="0037664B" w:rsidRPr="00522CDD">
        <w:t xml:space="preserve"> – </w:t>
      </w:r>
      <w:r w:rsidR="00CE1DE6">
        <w:t>03174</w:t>
      </w:r>
      <w:r w:rsidR="00522CDD">
        <w:rPr>
          <w:bCs/>
        </w:rPr>
        <w:t>.</w:t>
      </w:r>
    </w:p>
    <w:p w:rsidR="005B4130" w:rsidRDefault="005B4130" w:rsidP="005B413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se zavazuje dílo provedené bez vad a nedodělků převzít a zaplatit sjednanou cenu, jak je dohodnuto v čl. III.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smlouvy.</w:t>
      </w:r>
    </w:p>
    <w:p w:rsidR="005B4130" w:rsidRDefault="005B4130" w:rsidP="005B4130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které objed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natel předal zhotoviteli k provedení díla, jsou majetkem objednatele. Zhotovitel předá tyto podklady objednateli zpět bez zbytečného odkladu, nejpozději do tří dnů, po ukončení této smlouvy.</w:t>
      </w:r>
    </w:p>
    <w:p w:rsidR="005B4130" w:rsidRDefault="005B4130" w:rsidP="005B4130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 se zavazuje za podmínek uvedených v této smlouvě řádně a včas provedené dílo bez vad a nedodělků předat objednateli v termínu uvedeném v čl. V. této smlouvy.</w:t>
      </w:r>
    </w:p>
    <w:p w:rsidR="005B4130" w:rsidRDefault="005B4130" w:rsidP="005B4130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:rsidR="005B4130" w:rsidRDefault="005B4130" w:rsidP="005B413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díla činí :  </w:t>
      </w:r>
      <w:r w:rsidR="009C4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+ DPH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21%  </w:t>
      </w:r>
      <w:r w:rsidR="009C4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tj. celkem</w:t>
      </w:r>
      <w:r w:rsidR="009C4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Kč. Cenová nabídka zhotovitele, včetně výkazu výměr je přílohou č. 1 této smlouvy.</w:t>
      </w:r>
    </w:p>
    <w:p w:rsidR="005B4130" w:rsidRDefault="005B4130" w:rsidP="005B4130">
      <w:pPr>
        <w:tabs>
          <w:tab w:val="left" w:pos="907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:rsidR="00CE1DE6" w:rsidRDefault="005B4130" w:rsidP="00CE1DE6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Podkladem pro zaplacení ceny za dílo je faktura vystavená zhotovitelem po předání díla objednateli.</w:t>
      </w:r>
    </w:p>
    <w:p w:rsidR="005B4130" w:rsidRPr="00CE1DE6" w:rsidRDefault="005B4130" w:rsidP="00CE1DE6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1DE6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je splatná ve lhůtě 21 dní ode dne jejího doručení objednateli.</w:t>
      </w:r>
    </w:p>
    <w:p w:rsidR="005B4130" w:rsidRDefault="005B4130" w:rsidP="005B4130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s podpisem objednatele potvrzujícím převzetí díla. </w:t>
      </w:r>
    </w:p>
    <w:p w:rsidR="005B4130" w:rsidRDefault="005B4130" w:rsidP="005B4130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:rsidR="005B4130" w:rsidRDefault="005B4130" w:rsidP="005B4130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:rsidR="005B4130" w:rsidRDefault="005B4130" w:rsidP="005B4130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 V.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:rsidR="005B4130" w:rsidRDefault="005B4130" w:rsidP="005B4130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zavazuje :</w:t>
      </w:r>
      <w:proofErr w:type="gramEnd"/>
    </w:p>
    <w:p w:rsidR="005B4130" w:rsidRDefault="00360F88" w:rsidP="005B4130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 dí</w:t>
      </w:r>
      <w:r w:rsidR="00CE1DE6">
        <w:rPr>
          <w:rFonts w:ascii="Times New Roman" w:eastAsia="Times New Roman" w:hAnsi="Times New Roman" w:cs="Times New Roman"/>
          <w:sz w:val="24"/>
          <w:szCs w:val="24"/>
          <w:lang w:eastAsia="cs-CZ"/>
        </w:rPr>
        <w:t>lo v termínu od 1. 6. 2018 do 31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E1DE6">
        <w:rPr>
          <w:rFonts w:ascii="Times New Roman" w:eastAsia="Times New Roman" w:hAnsi="Times New Roman" w:cs="Times New Roman"/>
          <w:sz w:val="24"/>
          <w:szCs w:val="24"/>
          <w:lang w:eastAsia="cs-CZ"/>
        </w:rPr>
        <w:t>8. 2018 (dle kapacity zhotovitele).</w:t>
      </w:r>
    </w:p>
    <w:p w:rsidR="005B4130" w:rsidRDefault="005B4130" w:rsidP="005B4130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Dokončit dílo 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 </w:t>
      </w:r>
      <w:r w:rsidR="00CE1DE6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360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týdnů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 dne předání</w:t>
      </w:r>
      <w:r w:rsidR="00360F88">
        <w:rPr>
          <w:rFonts w:ascii="Times New Roman" w:eastAsia="Times New Roman" w:hAnsi="Times New Roman" w:cs="Times New Roman"/>
          <w:sz w:val="24"/>
          <w:szCs w:val="24"/>
          <w:lang w:eastAsia="cs-CZ"/>
        </w:rPr>
        <w:t>/převzetí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staveniště</w:t>
      </w:r>
    </w:p>
    <w:p w:rsidR="005B4130" w:rsidRDefault="005B4130" w:rsidP="005B4130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plnění : </w:t>
      </w:r>
      <w:r w:rsidR="009C4A78">
        <w:rPr>
          <w:rFonts w:ascii="Times New Roman" w:eastAsia="Times New Roman" w:hAnsi="Times New Roman" w:cs="Times New Roman"/>
          <w:sz w:val="24"/>
          <w:szCs w:val="24"/>
          <w:lang w:eastAsia="cs-CZ"/>
        </w:rPr>
        <w:t>Psáry</w:t>
      </w:r>
      <w:proofErr w:type="gramEnd"/>
      <w:r w:rsidR="00522C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CE1DE6">
        <w:rPr>
          <w:rFonts w:ascii="Times New Roman" w:eastAsia="Times New Roman" w:hAnsi="Times New Roman" w:cs="Times New Roman"/>
          <w:sz w:val="24"/>
          <w:szCs w:val="24"/>
          <w:lang w:eastAsia="cs-CZ"/>
        </w:rPr>
        <w:t>Dolní Jirčany, Obecní úřad</w:t>
      </w:r>
      <w:r w:rsidR="00522CD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B4130" w:rsidRDefault="005B4130" w:rsidP="005B4130">
      <w:p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 převzetí díla bude sepsán písemný protokol (stavební deník).</w:t>
      </w:r>
    </w:p>
    <w:p w:rsidR="005B4130" w:rsidRDefault="005B4130" w:rsidP="005B4130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E1DE6" w:rsidRDefault="00CE1DE6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Čl. VI.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Záruka 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lhůta díla počíná běžet převzetím díla objednatelem a její délka činí 3 roky.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:rsidR="005B4130" w:rsidRDefault="005B4130" w:rsidP="005B4130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 s předáním díla se sjednává smluvní pokuta ve výši 0,05% z ceny díla včetně DPH nejméně však 1.000,- Kč za každý započatý den prodlení,</w:t>
      </w:r>
    </w:p>
    <w:p w:rsidR="005B4130" w:rsidRDefault="005B4130" w:rsidP="005B4130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uhradit smluvní pokutu na účet objednatele ve lhůtě uvedené ve vyúčtování smluvní pokuty.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:rsidR="005B4130" w:rsidRDefault="005B4130" w:rsidP="005B4130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mohou smlouvu jednostranně ukončit výpovědí nebo odstoupením. Výpověď i odstoupení musí být písemné, jinak jsou neplatné.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:rsidR="005B4130" w:rsidRDefault="005B4130" w:rsidP="005B4130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1134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10 dnů,</w:t>
      </w:r>
    </w:p>
    <w:p w:rsidR="005B4130" w:rsidRDefault="005B4130" w:rsidP="005B4130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neoprávněně nebo bezdůvodně přeruší či ukončí provádění díla před jeho řádným dokončením a předáním objednateli,</w:t>
      </w:r>
    </w:p>
    <w:p w:rsidR="005B4130" w:rsidRDefault="005B4130" w:rsidP="005B4130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provádění díla postupuje v rozporu s pokyny objednatele.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Odstoupení musí být učiněno v písemné formě a je účinné od okamžiku doručení druhé smluvní straně.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IX.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5B4130" w:rsidRDefault="005B4130" w:rsidP="005B4130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:rsidR="005B4130" w:rsidRDefault="005B4130" w:rsidP="005B4130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je vyhotovena ve dvou vyhotoveních s platností originálu, z nichž každá smluvní strana obdrží jedno. Nedílnou součástí této smlouvy je příloha č. 1 – cenová nabídka zhotovitele včetně výkazu výměr a příloha č. 2. Situace stavby. </w:t>
      </w:r>
    </w:p>
    <w:p w:rsidR="005B4130" w:rsidRDefault="005B4130" w:rsidP="005B4130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:rsidR="005B4130" w:rsidRDefault="005B4130" w:rsidP="005B4130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5B4130" w:rsidRDefault="005B4130" w:rsidP="005B4130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Psárech dne  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…..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               dne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……………….</w:t>
      </w: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:rsidR="009C4A78" w:rsidRDefault="005B4130" w:rsidP="005B4130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Vácha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B4130" w:rsidRDefault="005B4130" w:rsidP="005B4130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starosta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B4130" w:rsidRDefault="005B4130" w:rsidP="005B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/>
    <w:p w:rsidR="00CE17E6" w:rsidRDefault="00CE17E6"/>
    <w:sectPr w:rsidR="00CE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31C6B"/>
    <w:multiLevelType w:val="hybridMultilevel"/>
    <w:tmpl w:val="E4261220"/>
    <w:lvl w:ilvl="0" w:tplc="0610EC1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0"/>
    <w:rsid w:val="002760D9"/>
    <w:rsid w:val="002A439C"/>
    <w:rsid w:val="00360F88"/>
    <w:rsid w:val="0037664B"/>
    <w:rsid w:val="003C1127"/>
    <w:rsid w:val="00522CDD"/>
    <w:rsid w:val="005B4130"/>
    <w:rsid w:val="007F59EB"/>
    <w:rsid w:val="009C4A78"/>
    <w:rsid w:val="00C12435"/>
    <w:rsid w:val="00CE17E6"/>
    <w:rsid w:val="00C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D0018-5C78-44AB-ABA5-E4A73B99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13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7664B"/>
    <w:pPr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2018-05-11T09:59:00Z</dcterms:created>
  <dcterms:modified xsi:type="dcterms:W3CDTF">2018-05-11T09:59:00Z</dcterms:modified>
</cp:coreProperties>
</file>