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764" w:rsidRDefault="00816764" w:rsidP="00AB2A0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6764">
        <w:rPr>
          <w:rFonts w:ascii="Times New Roman" w:hAnsi="Times New Roman" w:cs="Times New Roman"/>
          <w:sz w:val="24"/>
          <w:szCs w:val="24"/>
        </w:rPr>
        <w:t>Obec Psáry</w:t>
      </w:r>
    </w:p>
    <w:p w:rsidR="00816764" w:rsidRPr="00816764" w:rsidRDefault="00816764" w:rsidP="00AB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764">
        <w:rPr>
          <w:rFonts w:ascii="Times New Roman" w:hAnsi="Times New Roman" w:cs="Times New Roman"/>
          <w:b/>
          <w:sz w:val="24"/>
          <w:szCs w:val="24"/>
          <w:u w:val="single"/>
        </w:rPr>
        <w:t>Specifikace poskytnuté právní služby v měsíci:</w:t>
      </w:r>
    </w:p>
    <w:p w:rsidR="00816764" w:rsidRPr="00816764" w:rsidRDefault="002A71DB" w:rsidP="00AB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LISTOPAD</w:t>
      </w:r>
      <w:r w:rsidR="00FA62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16764" w:rsidRPr="00816764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911F2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0D1AB1" w:rsidRDefault="000D1AB1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D99" w:rsidRDefault="002A71DB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hod. – vyjádření k odvolání – Koneční, odpověď od Arcibiskupství pražského,</w:t>
      </w:r>
    </w:p>
    <w:p w:rsidR="002A71DB" w:rsidRDefault="002A71DB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B19" w:rsidRDefault="002A71DB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1 hod. – opis zápisu Rady obce – Svobodová – sdělení, lustrace insolvenčního rejstříku a žádost o vyznačení právní moci na rozvrhovém usnesení </w:t>
      </w:r>
      <w:r w:rsidR="00D54B19">
        <w:rPr>
          <w:rFonts w:ascii="Times New Roman" w:hAnsi="Times New Roman" w:cs="Times New Roman"/>
          <w:sz w:val="24"/>
          <w:szCs w:val="24"/>
        </w:rPr>
        <w:t xml:space="preserve">– </w:t>
      </w:r>
      <w:r w:rsidR="00FB6393" w:rsidRPr="00035C1F">
        <w:rPr>
          <w:rFonts w:ascii="Times New Roman" w:eastAsia="Times New Roman" w:hAnsi="Times New Roman" w:cs="Times New Roman"/>
          <w:sz w:val="24"/>
          <w:szCs w:val="24"/>
          <w:lang w:eastAsia="cs-CZ"/>
        </w:rPr>
        <w:t>SENIOR RESORT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2A71DB" w:rsidRDefault="002A71DB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71DB" w:rsidRDefault="002A71DB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hod. – kontrola platebního rozkazu – AULISTAV, s.r.o., protokol z jednání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solidum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s.r.o., studium zaslaných podkladů, 2 x jednání s p. Sedlákovou, studium právní úpravy – odtah vraku – p. Benešová,</w:t>
      </w:r>
    </w:p>
    <w:p w:rsidR="002A71DB" w:rsidRDefault="002A71DB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71DB" w:rsidRDefault="002A71DB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1,5 hod. – studium sdělení KN, lustrace KN,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infoSoud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jednání s KN, s p. Sedlákovou, s notářstvím – chata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63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Tručkovi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2A71DB" w:rsidRDefault="002A71DB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57E8" w:rsidRDefault="006A57E8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0,5 hod. – jednání s Mgr. Červovou a sdělení notářce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Tručkovi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6A57E8" w:rsidRDefault="006A57E8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71DB" w:rsidRDefault="003B5FEC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1,5 hod. – projednání věci s p. Málkovou, úpravy smlouvy, sdělení klientovi – smlouva o finančním příspěvku – Sedláčková, další projednání a další úpravy,</w:t>
      </w:r>
    </w:p>
    <w:p w:rsidR="003B5FEC" w:rsidRDefault="003B5FEC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5FEC" w:rsidRDefault="003B5FEC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hod. – souhlasné prohlášení o vydržení pozemku do SJM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Nolčovi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3B5FEC" w:rsidRDefault="003B5FEC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5FEC" w:rsidRDefault="006A57E8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0,5 hod. – jednání s p. Sedlákovou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Nolčovi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zásahy do asfaltu, formulace do smlouvy – zásahy do komunikace,</w:t>
      </w:r>
    </w:p>
    <w:p w:rsidR="006A57E8" w:rsidRDefault="006A57E8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57E8" w:rsidRDefault="006A57E8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0,5 hod. – připomínky, jejich zapracování do smlouvy a sdělení klientovi – nový vzor smlouvy o příspěvku na vodu a kanalizaci,</w:t>
      </w:r>
    </w:p>
    <w:p w:rsidR="006A57E8" w:rsidRDefault="006A57E8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57E8" w:rsidRDefault="006A57E8" w:rsidP="00C65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0,5 hod. – studium a sdělení klientovi – exekuční příkaz – ZD, Zvole,</w:t>
      </w:r>
    </w:p>
    <w:p w:rsidR="00405523" w:rsidRDefault="00405523" w:rsidP="0003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23FA" w:rsidRDefault="00860ABD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</w:t>
      </w:r>
      <w:r w:rsidR="006A57E8">
        <w:rPr>
          <w:rFonts w:ascii="Times New Roman" w:hAnsi="Times New Roman" w:cs="Times New Roman"/>
          <w:sz w:val="24"/>
          <w:szCs w:val="24"/>
        </w:rPr>
        <w:t xml:space="preserve"> 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833">
        <w:rPr>
          <w:rFonts w:ascii="Times New Roman" w:hAnsi="Times New Roman" w:cs="Times New Roman"/>
          <w:sz w:val="24"/>
          <w:szCs w:val="24"/>
        </w:rPr>
        <w:t>h</w:t>
      </w:r>
      <w:r w:rsidR="001D2661">
        <w:rPr>
          <w:rFonts w:ascii="Times New Roman" w:hAnsi="Times New Roman" w:cs="Times New Roman"/>
          <w:sz w:val="24"/>
          <w:szCs w:val="24"/>
        </w:rPr>
        <w:t>od.</w:t>
      </w:r>
    </w:p>
    <w:p w:rsidR="00593364" w:rsidRDefault="00593364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E1F" w:rsidRPr="00764F29" w:rsidRDefault="00764F29" w:rsidP="005250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F29">
        <w:rPr>
          <w:rFonts w:ascii="Times New Roman" w:hAnsi="Times New Roman" w:cs="Times New Roman"/>
          <w:b/>
          <w:sz w:val="24"/>
          <w:szCs w:val="24"/>
        </w:rPr>
        <w:t xml:space="preserve">Specifikace úkonů právní služby </w:t>
      </w:r>
      <w:r>
        <w:rPr>
          <w:rFonts w:ascii="Times New Roman" w:hAnsi="Times New Roman" w:cs="Times New Roman"/>
          <w:b/>
          <w:sz w:val="24"/>
          <w:szCs w:val="24"/>
        </w:rPr>
        <w:t>– následující strana</w:t>
      </w:r>
      <w:r w:rsidRPr="00764F29">
        <w:rPr>
          <w:rFonts w:ascii="Times New Roman" w:hAnsi="Times New Roman" w:cs="Times New Roman"/>
          <w:b/>
          <w:sz w:val="24"/>
          <w:szCs w:val="24"/>
        </w:rPr>
        <w:t>.</w:t>
      </w:r>
    </w:p>
    <w:p w:rsidR="001F4A22" w:rsidRPr="002D2899" w:rsidRDefault="00845026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899">
        <w:rPr>
          <w:rFonts w:ascii="Times New Roman" w:hAnsi="Times New Roman" w:cs="Times New Roman"/>
          <w:sz w:val="24"/>
          <w:szCs w:val="24"/>
        </w:rPr>
        <w:t xml:space="preserve">Dle čl. V. odst. 1 Smlouvy o poskytování právních služeb v platném znění Vám účtuji mimosoudní odměnu dle </w:t>
      </w:r>
      <w:proofErr w:type="spellStart"/>
      <w:r w:rsidRPr="002D2899">
        <w:rPr>
          <w:rFonts w:ascii="Times New Roman" w:hAnsi="Times New Roman" w:cs="Times New Roman"/>
          <w:sz w:val="24"/>
          <w:szCs w:val="24"/>
        </w:rPr>
        <w:t>vyhl</w:t>
      </w:r>
      <w:proofErr w:type="spellEnd"/>
      <w:r w:rsidRPr="002D2899">
        <w:rPr>
          <w:rFonts w:ascii="Times New Roman" w:hAnsi="Times New Roman" w:cs="Times New Roman"/>
          <w:sz w:val="24"/>
          <w:szCs w:val="24"/>
        </w:rPr>
        <w:t xml:space="preserve">. č. 177/1996 Sb., Advokátní tarif v platném znění ve věci: </w:t>
      </w:r>
    </w:p>
    <w:p w:rsidR="00393283" w:rsidRPr="009B4683" w:rsidRDefault="00845026" w:rsidP="009B46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83">
        <w:rPr>
          <w:rFonts w:ascii="Times New Roman" w:hAnsi="Times New Roman" w:cs="Times New Roman"/>
          <w:b/>
          <w:sz w:val="24"/>
          <w:szCs w:val="24"/>
        </w:rPr>
        <w:t>Vymáhání škody</w:t>
      </w:r>
      <w:r w:rsidR="002D2899" w:rsidRPr="009B4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283" w:rsidRPr="009B4683">
        <w:rPr>
          <w:rFonts w:ascii="Times New Roman" w:hAnsi="Times New Roman" w:cs="Times New Roman"/>
          <w:b/>
          <w:sz w:val="24"/>
          <w:szCs w:val="24"/>
        </w:rPr>
        <w:t xml:space="preserve">od KMVS, advokátní kancelář, s.r.o. vzniklé v souvislosti s neplatným odvoláním Mgr. </w:t>
      </w:r>
      <w:proofErr w:type="spellStart"/>
      <w:r w:rsidR="00393283" w:rsidRPr="009B4683">
        <w:rPr>
          <w:rFonts w:ascii="Times New Roman" w:hAnsi="Times New Roman" w:cs="Times New Roman"/>
          <w:b/>
          <w:sz w:val="24"/>
          <w:szCs w:val="24"/>
        </w:rPr>
        <w:t>Trůblové</w:t>
      </w:r>
      <w:proofErr w:type="spellEnd"/>
      <w:r w:rsidR="00393283" w:rsidRPr="009B4683">
        <w:rPr>
          <w:rFonts w:ascii="Times New Roman" w:hAnsi="Times New Roman" w:cs="Times New Roman"/>
          <w:b/>
          <w:sz w:val="24"/>
          <w:szCs w:val="24"/>
        </w:rPr>
        <w:t xml:space="preserve"> z funkce ředitelky Základní a Mateřské školy Psáry</w:t>
      </w:r>
      <w:r w:rsidRPr="009B4683">
        <w:rPr>
          <w:rFonts w:ascii="Times New Roman" w:hAnsi="Times New Roman" w:cs="Times New Roman"/>
          <w:b/>
          <w:sz w:val="24"/>
          <w:szCs w:val="24"/>
        </w:rPr>
        <w:t>.</w:t>
      </w:r>
    </w:p>
    <w:p w:rsidR="00393283" w:rsidRPr="000E19D9" w:rsidRDefault="00393283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Pr="000E19D9" w:rsidRDefault="00393283" w:rsidP="00B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tarifní hodnota dle § 8:</w:t>
      </w:r>
      <w:r w:rsidR="0043622C">
        <w:rPr>
          <w:rFonts w:ascii="Times New Roman" w:hAnsi="Times New Roman" w:cs="Times New Roman"/>
          <w:sz w:val="24"/>
          <w:szCs w:val="24"/>
        </w:rPr>
        <w:t xml:space="preserve"> </w:t>
      </w:r>
      <w:r w:rsidRPr="000E19D9">
        <w:rPr>
          <w:rFonts w:ascii="Times New Roman" w:hAnsi="Times New Roman" w:cs="Times New Roman"/>
          <w:sz w:val="24"/>
          <w:szCs w:val="24"/>
        </w:rPr>
        <w:t>4.118.554,75 Kč</w:t>
      </w:r>
    </w:p>
    <w:p w:rsidR="00393283" w:rsidRPr="000E19D9" w:rsidRDefault="00393283" w:rsidP="00B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sa</w:t>
      </w:r>
      <w:r w:rsidR="00E445CD">
        <w:rPr>
          <w:rFonts w:ascii="Times New Roman" w:hAnsi="Times New Roman" w:cs="Times New Roman"/>
          <w:sz w:val="24"/>
          <w:szCs w:val="24"/>
        </w:rPr>
        <w:t>zba mimosoudní odměny dle § 7:</w:t>
      </w:r>
      <w:r w:rsidR="0043622C">
        <w:rPr>
          <w:rFonts w:ascii="Times New Roman" w:hAnsi="Times New Roman" w:cs="Times New Roman"/>
          <w:sz w:val="24"/>
          <w:szCs w:val="24"/>
        </w:rPr>
        <w:t xml:space="preserve"> </w:t>
      </w:r>
      <w:r w:rsidRPr="000E19D9">
        <w:rPr>
          <w:rFonts w:ascii="Times New Roman" w:hAnsi="Times New Roman" w:cs="Times New Roman"/>
          <w:sz w:val="24"/>
          <w:szCs w:val="24"/>
        </w:rPr>
        <w:t>24.780,- Kč</w:t>
      </w:r>
    </w:p>
    <w:p w:rsidR="00393283" w:rsidRPr="000E19D9" w:rsidRDefault="00393283" w:rsidP="00B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náhrada hotových výdajů dle § 13:</w:t>
      </w:r>
      <w:r w:rsidR="00E445CD">
        <w:rPr>
          <w:rFonts w:ascii="Times New Roman" w:hAnsi="Times New Roman" w:cs="Times New Roman"/>
          <w:sz w:val="24"/>
          <w:szCs w:val="24"/>
        </w:rPr>
        <w:t xml:space="preserve"> </w:t>
      </w:r>
      <w:r w:rsidRPr="000E19D9">
        <w:rPr>
          <w:rFonts w:ascii="Times New Roman" w:hAnsi="Times New Roman" w:cs="Times New Roman"/>
          <w:sz w:val="24"/>
          <w:szCs w:val="24"/>
        </w:rPr>
        <w:t>300,- Kč</w:t>
      </w:r>
    </w:p>
    <w:p w:rsidR="00393283" w:rsidRPr="000E19D9" w:rsidRDefault="00393283" w:rsidP="003932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19D9">
        <w:rPr>
          <w:rFonts w:ascii="Times New Roman" w:hAnsi="Times New Roman" w:cs="Times New Roman"/>
          <w:sz w:val="24"/>
          <w:szCs w:val="24"/>
          <w:u w:val="single"/>
        </w:rPr>
        <w:t>Poskytnutá právní služba:</w:t>
      </w:r>
    </w:p>
    <w:p w:rsidR="006A57E8" w:rsidRDefault="00393283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1 úkon právní služby dle § 11:</w:t>
      </w:r>
      <w:r w:rsidR="009B4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283" w:rsidRPr="000E19D9" w:rsidRDefault="003B5FEC" w:rsidP="009B46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Vyjádření k závěrečnému</w:t>
      </w:r>
      <w:r w:rsidR="00FB6393">
        <w:rPr>
          <w:rFonts w:ascii="Times New Roman" w:hAnsi="Times New Roman" w:cs="Times New Roman"/>
          <w:b/>
          <w:sz w:val="24"/>
          <w:szCs w:val="24"/>
        </w:rPr>
        <w:t xml:space="preserve"> návrh</w:t>
      </w:r>
      <w:r>
        <w:rPr>
          <w:rFonts w:ascii="Times New Roman" w:hAnsi="Times New Roman" w:cs="Times New Roman"/>
          <w:b/>
          <w:sz w:val="24"/>
          <w:szCs w:val="24"/>
        </w:rPr>
        <w:t>u žalovaného a vedlejšího účastníka</w:t>
      </w:r>
    </w:p>
    <w:p w:rsidR="00FB6393" w:rsidRPr="000E19D9" w:rsidRDefault="00FB6393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Pr="000E19D9" w:rsidRDefault="003B5FEC" w:rsidP="00393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3283" w:rsidRPr="000E19D9">
        <w:rPr>
          <w:rFonts w:ascii="Times New Roman" w:hAnsi="Times New Roman" w:cs="Times New Roman"/>
          <w:sz w:val="24"/>
          <w:szCs w:val="24"/>
        </w:rPr>
        <w:t xml:space="preserve"> x úkon á 24.780,- Kč</w:t>
      </w:r>
      <w:r w:rsidR="00FB639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24.780</w:t>
      </w:r>
      <w:r w:rsidR="00FB6393">
        <w:rPr>
          <w:rFonts w:ascii="Times New Roman" w:hAnsi="Times New Roman" w:cs="Times New Roman"/>
          <w:sz w:val="24"/>
          <w:szCs w:val="24"/>
        </w:rPr>
        <w:t>,- Kč</w:t>
      </w:r>
    </w:p>
    <w:p w:rsidR="00393283" w:rsidRPr="006A57E8" w:rsidRDefault="003B5FEC" w:rsidP="009B4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3283" w:rsidRPr="000E19D9">
        <w:rPr>
          <w:rFonts w:ascii="Times New Roman" w:hAnsi="Times New Roman" w:cs="Times New Roman"/>
          <w:sz w:val="24"/>
          <w:szCs w:val="24"/>
        </w:rPr>
        <w:t xml:space="preserve"> x paušál á 300,- Kč</w:t>
      </w:r>
      <w:r w:rsidR="00FB639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B6393">
        <w:rPr>
          <w:rFonts w:ascii="Times New Roman" w:hAnsi="Times New Roman" w:cs="Times New Roman"/>
          <w:sz w:val="24"/>
          <w:szCs w:val="24"/>
        </w:rPr>
        <w:t>00,- Kč</w:t>
      </w:r>
      <w:r w:rsidR="009B4683">
        <w:rPr>
          <w:rFonts w:ascii="Times New Roman" w:hAnsi="Times New Roman" w:cs="Times New Roman"/>
          <w:sz w:val="24"/>
          <w:szCs w:val="24"/>
        </w:rPr>
        <w:tab/>
      </w:r>
      <w:r w:rsidR="009B4683">
        <w:rPr>
          <w:rFonts w:ascii="Times New Roman" w:hAnsi="Times New Roman" w:cs="Times New Roman"/>
          <w:sz w:val="24"/>
          <w:szCs w:val="24"/>
        </w:rPr>
        <w:tab/>
      </w:r>
      <w:r w:rsidR="009B4683">
        <w:rPr>
          <w:rFonts w:ascii="Times New Roman" w:hAnsi="Times New Roman" w:cs="Times New Roman"/>
          <w:sz w:val="24"/>
          <w:szCs w:val="24"/>
        </w:rPr>
        <w:tab/>
      </w:r>
      <w:r w:rsidR="009B4683">
        <w:rPr>
          <w:rFonts w:ascii="Times New Roman" w:hAnsi="Times New Roman" w:cs="Times New Roman"/>
          <w:sz w:val="24"/>
          <w:szCs w:val="24"/>
        </w:rPr>
        <w:tab/>
      </w:r>
      <w:r w:rsidR="009B4683">
        <w:rPr>
          <w:rFonts w:ascii="Times New Roman" w:hAnsi="Times New Roman" w:cs="Times New Roman"/>
          <w:sz w:val="24"/>
          <w:szCs w:val="24"/>
        </w:rPr>
        <w:tab/>
      </w:r>
      <w:r w:rsidR="0004243D" w:rsidRPr="006A57E8">
        <w:rPr>
          <w:rFonts w:ascii="Times New Roman" w:hAnsi="Times New Roman" w:cs="Times New Roman"/>
          <w:b/>
          <w:sz w:val="24"/>
          <w:szCs w:val="24"/>
        </w:rPr>
        <w:t xml:space="preserve">Celkem: </w:t>
      </w:r>
      <w:r w:rsidRPr="006A57E8">
        <w:rPr>
          <w:rFonts w:ascii="Times New Roman" w:hAnsi="Times New Roman" w:cs="Times New Roman"/>
          <w:b/>
          <w:sz w:val="24"/>
          <w:szCs w:val="24"/>
        </w:rPr>
        <w:t>25</w:t>
      </w:r>
      <w:r w:rsidR="00393283" w:rsidRPr="006A57E8">
        <w:rPr>
          <w:rFonts w:ascii="Times New Roman" w:hAnsi="Times New Roman" w:cs="Times New Roman"/>
          <w:b/>
          <w:sz w:val="24"/>
          <w:szCs w:val="24"/>
        </w:rPr>
        <w:t>.</w:t>
      </w:r>
      <w:r w:rsidRPr="006A57E8">
        <w:rPr>
          <w:rFonts w:ascii="Times New Roman" w:hAnsi="Times New Roman" w:cs="Times New Roman"/>
          <w:b/>
          <w:sz w:val="24"/>
          <w:szCs w:val="24"/>
        </w:rPr>
        <w:t>080</w:t>
      </w:r>
      <w:r w:rsidR="00393283" w:rsidRPr="006A57E8">
        <w:rPr>
          <w:rFonts w:ascii="Times New Roman" w:hAnsi="Times New Roman" w:cs="Times New Roman"/>
          <w:b/>
          <w:sz w:val="24"/>
          <w:szCs w:val="24"/>
        </w:rPr>
        <w:t>,- Kč</w:t>
      </w:r>
    </w:p>
    <w:sectPr w:rsidR="00393283" w:rsidRPr="006A57E8" w:rsidSect="00A8463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392" w:rsidRDefault="00DC7392" w:rsidP="00DC7392">
      <w:pPr>
        <w:spacing w:after="0" w:line="240" w:lineRule="auto"/>
      </w:pPr>
      <w:r>
        <w:separator/>
      </w:r>
    </w:p>
  </w:endnote>
  <w:endnote w:type="continuationSeparator" w:id="0">
    <w:p w:rsidR="00DC7392" w:rsidRDefault="00DC7392" w:rsidP="00DC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86347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C7392" w:rsidRDefault="00DC739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6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6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7392" w:rsidRDefault="00DC73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392" w:rsidRDefault="00DC7392" w:rsidP="00DC7392">
      <w:pPr>
        <w:spacing w:after="0" w:line="240" w:lineRule="auto"/>
      </w:pPr>
      <w:r>
        <w:separator/>
      </w:r>
    </w:p>
  </w:footnote>
  <w:footnote w:type="continuationSeparator" w:id="0">
    <w:p w:rsidR="00DC7392" w:rsidRDefault="00DC7392" w:rsidP="00DC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5BC"/>
    <w:multiLevelType w:val="hybridMultilevel"/>
    <w:tmpl w:val="C0F88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06B6"/>
    <w:multiLevelType w:val="hybridMultilevel"/>
    <w:tmpl w:val="8F38CE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E22B4"/>
    <w:multiLevelType w:val="hybridMultilevel"/>
    <w:tmpl w:val="B8B0D2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32FA4"/>
    <w:multiLevelType w:val="hybridMultilevel"/>
    <w:tmpl w:val="C23AA6DA"/>
    <w:lvl w:ilvl="0" w:tplc="D464A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64"/>
    <w:rsid w:val="000058D9"/>
    <w:rsid w:val="000224F3"/>
    <w:rsid w:val="00035C1F"/>
    <w:rsid w:val="00041DB5"/>
    <w:rsid w:val="0004243D"/>
    <w:rsid w:val="0004250C"/>
    <w:rsid w:val="00050D99"/>
    <w:rsid w:val="00075519"/>
    <w:rsid w:val="00076E36"/>
    <w:rsid w:val="0009775C"/>
    <w:rsid w:val="000B4510"/>
    <w:rsid w:val="000C2D74"/>
    <w:rsid w:val="000D1AB1"/>
    <w:rsid w:val="000D6A61"/>
    <w:rsid w:val="000E18FF"/>
    <w:rsid w:val="000E19D9"/>
    <w:rsid w:val="000E6DF1"/>
    <w:rsid w:val="00113E54"/>
    <w:rsid w:val="0013000C"/>
    <w:rsid w:val="001304D5"/>
    <w:rsid w:val="0013062B"/>
    <w:rsid w:val="00134B15"/>
    <w:rsid w:val="00134E08"/>
    <w:rsid w:val="00137398"/>
    <w:rsid w:val="00143ABF"/>
    <w:rsid w:val="001553A8"/>
    <w:rsid w:val="001559F2"/>
    <w:rsid w:val="00163FFB"/>
    <w:rsid w:val="001A0116"/>
    <w:rsid w:val="001C39FE"/>
    <w:rsid w:val="001D2661"/>
    <w:rsid w:val="001D2B63"/>
    <w:rsid w:val="001D5663"/>
    <w:rsid w:val="001E459D"/>
    <w:rsid w:val="001F1B4E"/>
    <w:rsid w:val="001F4A22"/>
    <w:rsid w:val="002043DB"/>
    <w:rsid w:val="002245EE"/>
    <w:rsid w:val="00253ECE"/>
    <w:rsid w:val="0026276F"/>
    <w:rsid w:val="00280113"/>
    <w:rsid w:val="00283F25"/>
    <w:rsid w:val="00296591"/>
    <w:rsid w:val="002A71DB"/>
    <w:rsid w:val="002D1B90"/>
    <w:rsid w:val="002D2899"/>
    <w:rsid w:val="002D7760"/>
    <w:rsid w:val="002E6C1D"/>
    <w:rsid w:val="002E7A50"/>
    <w:rsid w:val="002F21FC"/>
    <w:rsid w:val="003004AF"/>
    <w:rsid w:val="0031031F"/>
    <w:rsid w:val="00316860"/>
    <w:rsid w:val="00367755"/>
    <w:rsid w:val="00372020"/>
    <w:rsid w:val="00382470"/>
    <w:rsid w:val="00391D06"/>
    <w:rsid w:val="00393283"/>
    <w:rsid w:val="003A4A09"/>
    <w:rsid w:val="003A7F82"/>
    <w:rsid w:val="003B1731"/>
    <w:rsid w:val="003B5FEC"/>
    <w:rsid w:val="003C026F"/>
    <w:rsid w:val="003C5AC9"/>
    <w:rsid w:val="003E3A5D"/>
    <w:rsid w:val="003F6B5E"/>
    <w:rsid w:val="00405523"/>
    <w:rsid w:val="004107B3"/>
    <w:rsid w:val="00425602"/>
    <w:rsid w:val="0043622C"/>
    <w:rsid w:val="004541C0"/>
    <w:rsid w:val="004764F6"/>
    <w:rsid w:val="00481A87"/>
    <w:rsid w:val="0049519F"/>
    <w:rsid w:val="00495A16"/>
    <w:rsid w:val="004A3AFC"/>
    <w:rsid w:val="004B0026"/>
    <w:rsid w:val="004C3B22"/>
    <w:rsid w:val="004C7DFD"/>
    <w:rsid w:val="00525026"/>
    <w:rsid w:val="00526D5E"/>
    <w:rsid w:val="005309BA"/>
    <w:rsid w:val="0057261C"/>
    <w:rsid w:val="005769CC"/>
    <w:rsid w:val="0058265F"/>
    <w:rsid w:val="00593364"/>
    <w:rsid w:val="005951CF"/>
    <w:rsid w:val="005A265D"/>
    <w:rsid w:val="005E173B"/>
    <w:rsid w:val="005E337C"/>
    <w:rsid w:val="00600636"/>
    <w:rsid w:val="006033CA"/>
    <w:rsid w:val="0063410A"/>
    <w:rsid w:val="00642061"/>
    <w:rsid w:val="006523FA"/>
    <w:rsid w:val="00666989"/>
    <w:rsid w:val="00674E6C"/>
    <w:rsid w:val="006A1F9B"/>
    <w:rsid w:val="006A57E8"/>
    <w:rsid w:val="00706994"/>
    <w:rsid w:val="0072260F"/>
    <w:rsid w:val="00737354"/>
    <w:rsid w:val="00746B75"/>
    <w:rsid w:val="00752510"/>
    <w:rsid w:val="00764F29"/>
    <w:rsid w:val="00770EF4"/>
    <w:rsid w:val="00771DCE"/>
    <w:rsid w:val="00775599"/>
    <w:rsid w:val="00777D6C"/>
    <w:rsid w:val="007A03DD"/>
    <w:rsid w:val="007B1557"/>
    <w:rsid w:val="007C59B5"/>
    <w:rsid w:val="007E2BE2"/>
    <w:rsid w:val="00812DB8"/>
    <w:rsid w:val="00816764"/>
    <w:rsid w:val="00837F7F"/>
    <w:rsid w:val="00845026"/>
    <w:rsid w:val="00851269"/>
    <w:rsid w:val="008573D8"/>
    <w:rsid w:val="00860ABD"/>
    <w:rsid w:val="00870D3C"/>
    <w:rsid w:val="00875CA7"/>
    <w:rsid w:val="0089061B"/>
    <w:rsid w:val="00891C8D"/>
    <w:rsid w:val="008956AB"/>
    <w:rsid w:val="008A02E9"/>
    <w:rsid w:val="008C5B5D"/>
    <w:rsid w:val="009112EA"/>
    <w:rsid w:val="00911F2C"/>
    <w:rsid w:val="00916CD1"/>
    <w:rsid w:val="0093317A"/>
    <w:rsid w:val="009416B7"/>
    <w:rsid w:val="009579CF"/>
    <w:rsid w:val="009646E1"/>
    <w:rsid w:val="009703F8"/>
    <w:rsid w:val="00994439"/>
    <w:rsid w:val="009A2D66"/>
    <w:rsid w:val="009B4683"/>
    <w:rsid w:val="009F267C"/>
    <w:rsid w:val="00A01352"/>
    <w:rsid w:val="00A03A29"/>
    <w:rsid w:val="00A1456B"/>
    <w:rsid w:val="00A303EC"/>
    <w:rsid w:val="00A34442"/>
    <w:rsid w:val="00A345E1"/>
    <w:rsid w:val="00A41D12"/>
    <w:rsid w:val="00A46648"/>
    <w:rsid w:val="00A8463C"/>
    <w:rsid w:val="00A879E0"/>
    <w:rsid w:val="00AA2D18"/>
    <w:rsid w:val="00AB2A0F"/>
    <w:rsid w:val="00AD473B"/>
    <w:rsid w:val="00AD7399"/>
    <w:rsid w:val="00AF02C7"/>
    <w:rsid w:val="00B02060"/>
    <w:rsid w:val="00B448D6"/>
    <w:rsid w:val="00B57F0A"/>
    <w:rsid w:val="00B64DC9"/>
    <w:rsid w:val="00B67833"/>
    <w:rsid w:val="00B86D12"/>
    <w:rsid w:val="00B95AAE"/>
    <w:rsid w:val="00B95EA7"/>
    <w:rsid w:val="00BA144D"/>
    <w:rsid w:val="00BA36AC"/>
    <w:rsid w:val="00BA37B1"/>
    <w:rsid w:val="00BF6FB8"/>
    <w:rsid w:val="00C07C63"/>
    <w:rsid w:val="00C17113"/>
    <w:rsid w:val="00C54008"/>
    <w:rsid w:val="00C659EE"/>
    <w:rsid w:val="00C74EFA"/>
    <w:rsid w:val="00C85E1F"/>
    <w:rsid w:val="00CB26EB"/>
    <w:rsid w:val="00CB5DBD"/>
    <w:rsid w:val="00CC069E"/>
    <w:rsid w:val="00CC4FBB"/>
    <w:rsid w:val="00CC79F8"/>
    <w:rsid w:val="00CD7F0D"/>
    <w:rsid w:val="00CE4A4B"/>
    <w:rsid w:val="00D02847"/>
    <w:rsid w:val="00D105E3"/>
    <w:rsid w:val="00D2468F"/>
    <w:rsid w:val="00D54B19"/>
    <w:rsid w:val="00D616C2"/>
    <w:rsid w:val="00DA03AF"/>
    <w:rsid w:val="00DC7392"/>
    <w:rsid w:val="00DE4B49"/>
    <w:rsid w:val="00DF299D"/>
    <w:rsid w:val="00DF3B5E"/>
    <w:rsid w:val="00E05C8A"/>
    <w:rsid w:val="00E06977"/>
    <w:rsid w:val="00E1794B"/>
    <w:rsid w:val="00E24DF2"/>
    <w:rsid w:val="00E2528B"/>
    <w:rsid w:val="00E445CD"/>
    <w:rsid w:val="00E50528"/>
    <w:rsid w:val="00E542AC"/>
    <w:rsid w:val="00E96525"/>
    <w:rsid w:val="00EB7026"/>
    <w:rsid w:val="00EC3716"/>
    <w:rsid w:val="00EC7481"/>
    <w:rsid w:val="00EE119C"/>
    <w:rsid w:val="00F10B5C"/>
    <w:rsid w:val="00F45AF1"/>
    <w:rsid w:val="00F82DDF"/>
    <w:rsid w:val="00F83C21"/>
    <w:rsid w:val="00F9042F"/>
    <w:rsid w:val="00F96BC7"/>
    <w:rsid w:val="00FA0ECB"/>
    <w:rsid w:val="00FA6271"/>
    <w:rsid w:val="00FA7C2A"/>
    <w:rsid w:val="00FB6393"/>
    <w:rsid w:val="00FC1B7A"/>
    <w:rsid w:val="00FC44A8"/>
    <w:rsid w:val="00FE7446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7185D-7991-4D14-9454-90328B87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F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C7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392"/>
  </w:style>
  <w:style w:type="paragraph" w:styleId="Zpat">
    <w:name w:val="footer"/>
    <w:basedOn w:val="Normln"/>
    <w:link w:val="ZpatChar"/>
    <w:uiPriority w:val="99"/>
    <w:unhideWhenUsed/>
    <w:rsid w:val="00DC7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392"/>
  </w:style>
  <w:style w:type="character" w:customStyle="1" w:styleId="tsubjname">
    <w:name w:val="tsubjname"/>
    <w:basedOn w:val="Standardnpsmoodstavce"/>
    <w:rsid w:val="00AA2D18"/>
  </w:style>
  <w:style w:type="paragraph" w:styleId="Zkladntext">
    <w:name w:val="Body Text"/>
    <w:basedOn w:val="Normln"/>
    <w:link w:val="ZkladntextChar"/>
    <w:rsid w:val="001553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553A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423D-E1D1-4C03-9ABA-B84534C7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Trakslová</dc:creator>
  <cp:lastModifiedBy>Nikola Alferyová</cp:lastModifiedBy>
  <cp:revision>2</cp:revision>
  <cp:lastPrinted>2018-11-30T10:26:00Z</cp:lastPrinted>
  <dcterms:created xsi:type="dcterms:W3CDTF">2018-12-28T09:53:00Z</dcterms:created>
  <dcterms:modified xsi:type="dcterms:W3CDTF">2018-12-28T09:53:00Z</dcterms:modified>
</cp:coreProperties>
</file>