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EA359" w14:textId="77777777" w:rsidR="00252CAA" w:rsidRDefault="00252CAA" w:rsidP="00252CAA">
      <w:pPr>
        <w:pStyle w:val="Nadpis1"/>
        <w:ind w:left="-5"/>
        <w:rPr>
          <w:rFonts w:ascii="Arial" w:hAnsi="Arial" w:cs="Arial"/>
        </w:rPr>
      </w:pPr>
      <w:bookmarkStart w:id="0" w:name="_Toc351989"/>
      <w:bookmarkStart w:id="1" w:name="_GoBack"/>
      <w:bookmarkEnd w:id="1"/>
      <w:r w:rsidRPr="00252CAA">
        <w:rPr>
          <w:rFonts w:ascii="Arial" w:hAnsi="Arial" w:cs="Arial"/>
        </w:rPr>
        <w:t>KLÍ</w:t>
      </w:r>
      <w:r w:rsidRPr="00252CAA">
        <w:rPr>
          <w:rFonts w:ascii="Arial" w:eastAsia="Calibri" w:hAnsi="Arial" w:cs="Arial"/>
        </w:rPr>
        <w:t>Č</w:t>
      </w:r>
      <w:r w:rsidRPr="00252CAA">
        <w:rPr>
          <w:rFonts w:ascii="Arial" w:hAnsi="Arial" w:cs="Arial"/>
        </w:rPr>
        <w:t>OVÉ CÍLE A OPAT</w:t>
      </w:r>
      <w:r w:rsidRPr="00252CAA">
        <w:rPr>
          <w:rFonts w:ascii="Arial" w:eastAsia="Calibri" w:hAnsi="Arial" w:cs="Arial"/>
        </w:rPr>
        <w:t>Ř</w:t>
      </w:r>
      <w:r w:rsidRPr="00252CAA">
        <w:rPr>
          <w:rFonts w:ascii="Arial" w:hAnsi="Arial" w:cs="Arial"/>
        </w:rPr>
        <w:t>ENÍ PRO HLAVNÍ SM</w:t>
      </w:r>
      <w:r w:rsidRPr="00252CAA">
        <w:rPr>
          <w:rFonts w:ascii="Arial" w:eastAsia="Calibri" w:hAnsi="Arial" w:cs="Arial"/>
        </w:rPr>
        <w:t>Ě</w:t>
      </w:r>
      <w:r w:rsidRPr="00252CAA">
        <w:rPr>
          <w:rFonts w:ascii="Arial" w:hAnsi="Arial" w:cs="Arial"/>
        </w:rPr>
        <w:t>RY OBECNÍHO ROZVOJE</w:t>
      </w:r>
      <w:r>
        <w:rPr>
          <w:rFonts w:ascii="Arial" w:hAnsi="Arial" w:cs="Arial"/>
        </w:rPr>
        <w:t xml:space="preserve"> (strategie 2008)</w:t>
      </w:r>
      <w:r w:rsidRPr="00252CAA">
        <w:rPr>
          <w:rFonts w:ascii="Arial" w:hAnsi="Arial" w:cs="Arial"/>
        </w:rPr>
        <w:t xml:space="preserve"> </w:t>
      </w:r>
      <w:bookmarkEnd w:id="0"/>
    </w:p>
    <w:p w14:paraId="738D91BA" w14:textId="77777777" w:rsidR="00252CAA" w:rsidRPr="00252CAA" w:rsidRDefault="00252CAA" w:rsidP="00252CAA">
      <w:pPr>
        <w:pStyle w:val="Nadpis1"/>
        <w:ind w:left="-5"/>
        <w:rPr>
          <w:rFonts w:ascii="Arial" w:hAnsi="Arial" w:cs="Arial"/>
          <w:u w:val="single"/>
        </w:rPr>
      </w:pPr>
      <w:r w:rsidRPr="00252CAA">
        <w:rPr>
          <w:rFonts w:ascii="Arial" w:hAnsi="Arial" w:cs="Arial"/>
          <w:u w:val="single"/>
        </w:rPr>
        <w:t>zhodnocení 04/2022</w:t>
      </w:r>
    </w:p>
    <w:p w14:paraId="191C8B47" w14:textId="77777777" w:rsidR="00252CAA" w:rsidRPr="00252CAA" w:rsidRDefault="00252CAA" w:rsidP="00252CAA">
      <w:pPr>
        <w:spacing w:after="0"/>
        <w:rPr>
          <w:rFonts w:ascii="Arial" w:hAnsi="Arial" w:cs="Arial"/>
          <w:b/>
        </w:rPr>
      </w:pPr>
      <w:r w:rsidRPr="00252CAA">
        <w:rPr>
          <w:rFonts w:ascii="Arial" w:hAnsi="Arial" w:cs="Arial"/>
          <w:b/>
          <w:sz w:val="36"/>
        </w:rPr>
        <w:t xml:space="preserve"> </w:t>
      </w:r>
    </w:p>
    <w:p w14:paraId="7717DC43" w14:textId="77777777" w:rsidR="00252CAA" w:rsidRPr="00252CAA" w:rsidRDefault="00252CAA" w:rsidP="00252CAA">
      <w:pPr>
        <w:spacing w:after="200"/>
        <w:rPr>
          <w:rFonts w:ascii="Arial" w:hAnsi="Arial" w:cs="Arial"/>
          <w:b/>
        </w:rPr>
      </w:pPr>
      <w:r w:rsidRPr="00252CAA">
        <w:rPr>
          <w:rFonts w:ascii="Arial" w:hAnsi="Arial" w:cs="Arial"/>
          <w:b/>
        </w:rPr>
        <w:t xml:space="preserve"> </w:t>
      </w:r>
    </w:p>
    <w:p w14:paraId="6969DC64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proofErr w:type="gramStart"/>
      <w:r w:rsidRPr="00252CAA">
        <w:rPr>
          <w:rFonts w:ascii="Arial" w:hAnsi="Arial" w:cs="Arial"/>
          <w:sz w:val="24"/>
          <w:szCs w:val="24"/>
        </w:rPr>
        <w:t>A  P</w:t>
      </w:r>
      <w:r w:rsidRPr="00252CAA">
        <w:rPr>
          <w:rFonts w:ascii="Arial" w:eastAsia="Calibri" w:hAnsi="Arial" w:cs="Arial"/>
          <w:sz w:val="24"/>
          <w:szCs w:val="24"/>
        </w:rPr>
        <w:t>ř</w:t>
      </w:r>
      <w:r w:rsidRPr="00252CAA">
        <w:rPr>
          <w:rFonts w:ascii="Arial" w:hAnsi="Arial" w:cs="Arial"/>
          <w:sz w:val="24"/>
          <w:szCs w:val="24"/>
        </w:rPr>
        <w:t>edškolní</w:t>
      </w:r>
      <w:proofErr w:type="gramEnd"/>
      <w:r w:rsidRPr="00252CAA">
        <w:rPr>
          <w:rFonts w:ascii="Arial" w:hAnsi="Arial" w:cs="Arial"/>
          <w:sz w:val="24"/>
          <w:szCs w:val="24"/>
        </w:rPr>
        <w:t xml:space="preserve"> pé</w:t>
      </w:r>
      <w:r w:rsidRPr="00252CAA">
        <w:rPr>
          <w:rFonts w:ascii="Arial" w:eastAsia="Calibri" w:hAnsi="Arial" w:cs="Arial"/>
          <w:sz w:val="24"/>
          <w:szCs w:val="24"/>
        </w:rPr>
        <w:t>č</w:t>
      </w:r>
      <w:r w:rsidRPr="00252CAA">
        <w:rPr>
          <w:rFonts w:ascii="Arial" w:hAnsi="Arial" w:cs="Arial"/>
          <w:sz w:val="24"/>
          <w:szCs w:val="24"/>
        </w:rPr>
        <w:t>e, základní a st</w:t>
      </w:r>
      <w:r w:rsidRPr="00252CAA">
        <w:rPr>
          <w:rFonts w:ascii="Arial" w:eastAsia="Calibri" w:hAnsi="Arial" w:cs="Arial"/>
          <w:sz w:val="24"/>
          <w:szCs w:val="24"/>
        </w:rPr>
        <w:t>ř</w:t>
      </w:r>
      <w:r w:rsidRPr="00252CAA">
        <w:rPr>
          <w:rFonts w:ascii="Arial" w:hAnsi="Arial" w:cs="Arial"/>
          <w:sz w:val="24"/>
          <w:szCs w:val="24"/>
        </w:rPr>
        <w:t>ední vzd</w:t>
      </w:r>
      <w:r w:rsidRPr="00252CAA">
        <w:rPr>
          <w:rFonts w:ascii="Arial" w:eastAsia="Calibri" w:hAnsi="Arial" w:cs="Arial"/>
          <w:sz w:val="24"/>
          <w:szCs w:val="24"/>
        </w:rPr>
        <w:t>ě</w:t>
      </w:r>
      <w:r w:rsidRPr="00252CAA">
        <w:rPr>
          <w:rFonts w:ascii="Arial" w:hAnsi="Arial" w:cs="Arial"/>
          <w:sz w:val="24"/>
          <w:szCs w:val="24"/>
        </w:rPr>
        <w:t xml:space="preserve">lávání </w:t>
      </w:r>
    </w:p>
    <w:p w14:paraId="1D38D174" w14:textId="77777777" w:rsidR="00252CAA" w:rsidRPr="00252CAA" w:rsidRDefault="00252CAA" w:rsidP="00252CAA">
      <w:pPr>
        <w:spacing w:after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b/>
          <w:sz w:val="24"/>
          <w:szCs w:val="24"/>
        </w:rPr>
        <w:t xml:space="preserve"> </w:t>
      </w:r>
    </w:p>
    <w:p w14:paraId="27C822EA" w14:textId="77777777" w:rsidR="00252CAA" w:rsidRPr="00252CAA" w:rsidRDefault="00252CAA" w:rsidP="00252CAA">
      <w:pPr>
        <w:spacing w:after="3"/>
        <w:ind w:left="-5" w:hanging="10"/>
        <w:rPr>
          <w:rFonts w:ascii="Arial" w:hAnsi="Arial" w:cs="Arial"/>
          <w:b/>
          <w:sz w:val="24"/>
          <w:szCs w:val="24"/>
        </w:rPr>
      </w:pPr>
      <w:r w:rsidRPr="00252CAA">
        <w:rPr>
          <w:rFonts w:ascii="Arial" w:hAnsi="Arial" w:cs="Arial"/>
          <w:b/>
          <w:sz w:val="24"/>
          <w:szCs w:val="24"/>
        </w:rPr>
        <w:t>Klí</w:t>
      </w:r>
      <w:r w:rsidRPr="00252CAA">
        <w:rPr>
          <w:rFonts w:ascii="Arial" w:eastAsia="Calibri" w:hAnsi="Arial" w:cs="Arial"/>
          <w:b/>
          <w:sz w:val="24"/>
          <w:szCs w:val="24"/>
        </w:rPr>
        <w:t>č</w:t>
      </w:r>
      <w:r w:rsidRPr="00252CAA">
        <w:rPr>
          <w:rFonts w:ascii="Arial" w:hAnsi="Arial" w:cs="Arial"/>
          <w:b/>
          <w:sz w:val="24"/>
          <w:szCs w:val="24"/>
        </w:rPr>
        <w:t xml:space="preserve">ový cíl </w:t>
      </w:r>
      <w:r w:rsidRPr="00252CAA">
        <w:rPr>
          <w:rFonts w:ascii="Arial" w:eastAsia="Calibri" w:hAnsi="Arial" w:cs="Arial"/>
          <w:b/>
          <w:sz w:val="24"/>
          <w:szCs w:val="24"/>
        </w:rPr>
        <w:t>č</w:t>
      </w:r>
      <w:r w:rsidRPr="00252CAA">
        <w:rPr>
          <w:rFonts w:ascii="Arial" w:hAnsi="Arial" w:cs="Arial"/>
          <w:b/>
          <w:sz w:val="24"/>
          <w:szCs w:val="24"/>
        </w:rPr>
        <w:t xml:space="preserve">. 1 </w:t>
      </w:r>
    </w:p>
    <w:p w14:paraId="43F02155" w14:textId="77777777" w:rsidR="00252CAA" w:rsidRPr="00252CAA" w:rsidRDefault="00252CAA" w:rsidP="00252CAA">
      <w:pPr>
        <w:spacing w:after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b/>
          <w:sz w:val="24"/>
          <w:szCs w:val="24"/>
        </w:rPr>
        <w:t xml:space="preserve"> </w:t>
      </w:r>
    </w:p>
    <w:p w14:paraId="6E3B87CD" w14:textId="77777777" w:rsidR="00252CAA" w:rsidRPr="00252CAA" w:rsidRDefault="00252CAA" w:rsidP="00252CAA">
      <w:pPr>
        <w:spacing w:after="3"/>
        <w:ind w:left="-5" w:hanging="1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b/>
          <w:sz w:val="24"/>
          <w:szCs w:val="24"/>
        </w:rPr>
        <w:t>Všestranná podpora rodi</w:t>
      </w:r>
      <w:r w:rsidRPr="00252CAA">
        <w:rPr>
          <w:rFonts w:ascii="Arial" w:eastAsia="Calibri" w:hAnsi="Arial" w:cs="Arial"/>
          <w:sz w:val="24"/>
          <w:szCs w:val="24"/>
        </w:rPr>
        <w:t>čů</w:t>
      </w:r>
      <w:r w:rsidRPr="00252CAA">
        <w:rPr>
          <w:rFonts w:ascii="Arial" w:hAnsi="Arial" w:cs="Arial"/>
          <w:b/>
          <w:sz w:val="24"/>
          <w:szCs w:val="24"/>
        </w:rPr>
        <w:t xml:space="preserve"> s p</w:t>
      </w:r>
      <w:r w:rsidRPr="00252CAA">
        <w:rPr>
          <w:rFonts w:ascii="Arial" w:eastAsia="Calibri" w:hAnsi="Arial" w:cs="Arial"/>
          <w:sz w:val="24"/>
          <w:szCs w:val="24"/>
        </w:rPr>
        <w:t>ř</w:t>
      </w:r>
      <w:r w:rsidRPr="00252CAA">
        <w:rPr>
          <w:rFonts w:ascii="Arial" w:hAnsi="Arial" w:cs="Arial"/>
          <w:b/>
          <w:sz w:val="24"/>
          <w:szCs w:val="24"/>
        </w:rPr>
        <w:t>edškolními d</w:t>
      </w:r>
      <w:r w:rsidRPr="00252CAA">
        <w:rPr>
          <w:rFonts w:ascii="Arial" w:eastAsia="Calibri" w:hAnsi="Arial" w:cs="Arial"/>
          <w:sz w:val="24"/>
          <w:szCs w:val="24"/>
        </w:rPr>
        <w:t>ě</w:t>
      </w:r>
      <w:r w:rsidRPr="00252CAA">
        <w:rPr>
          <w:rFonts w:ascii="Arial" w:hAnsi="Arial" w:cs="Arial"/>
          <w:b/>
          <w:sz w:val="24"/>
          <w:szCs w:val="24"/>
        </w:rPr>
        <w:t>tmi a postupné uspokojování budoucí poptávky po umíst</w:t>
      </w:r>
      <w:r w:rsidRPr="00252CAA">
        <w:rPr>
          <w:rFonts w:ascii="Arial" w:eastAsia="Calibri" w:hAnsi="Arial" w:cs="Arial"/>
          <w:sz w:val="24"/>
          <w:szCs w:val="24"/>
        </w:rPr>
        <w:t>ě</w:t>
      </w:r>
      <w:r w:rsidRPr="00252CAA">
        <w:rPr>
          <w:rFonts w:ascii="Arial" w:hAnsi="Arial" w:cs="Arial"/>
          <w:b/>
          <w:sz w:val="24"/>
          <w:szCs w:val="24"/>
        </w:rPr>
        <w:t>ní p</w:t>
      </w:r>
      <w:r w:rsidRPr="00252CAA">
        <w:rPr>
          <w:rFonts w:ascii="Arial" w:eastAsia="Calibri" w:hAnsi="Arial" w:cs="Arial"/>
          <w:sz w:val="24"/>
          <w:szCs w:val="24"/>
        </w:rPr>
        <w:t>ř</w:t>
      </w:r>
      <w:r w:rsidRPr="00252CAA">
        <w:rPr>
          <w:rFonts w:ascii="Arial" w:hAnsi="Arial" w:cs="Arial"/>
          <w:b/>
          <w:sz w:val="24"/>
          <w:szCs w:val="24"/>
        </w:rPr>
        <w:t>edškolních d</w:t>
      </w:r>
      <w:r w:rsidRPr="00252CAA">
        <w:rPr>
          <w:rFonts w:ascii="Arial" w:eastAsia="Calibri" w:hAnsi="Arial" w:cs="Arial"/>
          <w:sz w:val="24"/>
          <w:szCs w:val="24"/>
        </w:rPr>
        <w:t>ě</w:t>
      </w:r>
      <w:r w:rsidRPr="00252CAA">
        <w:rPr>
          <w:rFonts w:ascii="Arial" w:hAnsi="Arial" w:cs="Arial"/>
          <w:b/>
          <w:sz w:val="24"/>
          <w:szCs w:val="24"/>
        </w:rPr>
        <w:t>tí v lépe vybavené mate</w:t>
      </w:r>
      <w:r w:rsidRPr="00252CAA">
        <w:rPr>
          <w:rFonts w:ascii="Arial" w:eastAsia="Calibri" w:hAnsi="Arial" w:cs="Arial"/>
          <w:sz w:val="24"/>
          <w:szCs w:val="24"/>
        </w:rPr>
        <w:t>ř</w:t>
      </w:r>
      <w:r w:rsidRPr="00252CAA">
        <w:rPr>
          <w:rFonts w:ascii="Arial" w:hAnsi="Arial" w:cs="Arial"/>
          <w:b/>
          <w:sz w:val="24"/>
          <w:szCs w:val="24"/>
        </w:rPr>
        <w:t xml:space="preserve">ské škole. </w:t>
      </w:r>
    </w:p>
    <w:p w14:paraId="7CD5C013" w14:textId="77777777" w:rsidR="00252CAA" w:rsidRPr="00252CAA" w:rsidRDefault="00252CAA" w:rsidP="00252CAA">
      <w:pPr>
        <w:spacing w:after="3"/>
        <w:ind w:left="-5" w:hanging="1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b/>
          <w:sz w:val="24"/>
          <w:szCs w:val="24"/>
        </w:rPr>
        <w:t>Postupné vyrovnání nevyváženosti mezi nár</w:t>
      </w:r>
      <w:r w:rsidRPr="00252CAA">
        <w:rPr>
          <w:rFonts w:ascii="Arial" w:eastAsia="Calibri" w:hAnsi="Arial" w:cs="Arial"/>
          <w:sz w:val="24"/>
          <w:szCs w:val="24"/>
        </w:rPr>
        <w:t>ů</w:t>
      </w:r>
      <w:r w:rsidRPr="00252CAA">
        <w:rPr>
          <w:rFonts w:ascii="Arial" w:hAnsi="Arial" w:cs="Arial"/>
          <w:b/>
          <w:sz w:val="24"/>
          <w:szCs w:val="24"/>
        </w:rPr>
        <w:t>stem po</w:t>
      </w:r>
      <w:r w:rsidRPr="00252CAA">
        <w:rPr>
          <w:rFonts w:ascii="Arial" w:eastAsia="Calibri" w:hAnsi="Arial" w:cs="Arial"/>
          <w:sz w:val="24"/>
          <w:szCs w:val="24"/>
        </w:rPr>
        <w:t>č</w:t>
      </w:r>
      <w:r w:rsidRPr="00252CAA">
        <w:rPr>
          <w:rFonts w:ascii="Arial" w:hAnsi="Arial" w:cs="Arial"/>
          <w:b/>
          <w:sz w:val="24"/>
          <w:szCs w:val="24"/>
        </w:rPr>
        <w:t>tu d</w:t>
      </w:r>
      <w:r w:rsidRPr="00252CAA">
        <w:rPr>
          <w:rFonts w:ascii="Arial" w:eastAsia="Calibri" w:hAnsi="Arial" w:cs="Arial"/>
          <w:sz w:val="24"/>
          <w:szCs w:val="24"/>
        </w:rPr>
        <w:t>ě</w:t>
      </w:r>
      <w:r w:rsidRPr="00252CAA">
        <w:rPr>
          <w:rFonts w:ascii="Arial" w:hAnsi="Arial" w:cs="Arial"/>
          <w:b/>
          <w:sz w:val="24"/>
          <w:szCs w:val="24"/>
        </w:rPr>
        <w:t>tí školního v</w:t>
      </w:r>
      <w:r w:rsidRPr="00252CAA">
        <w:rPr>
          <w:rFonts w:ascii="Arial" w:eastAsia="Calibri" w:hAnsi="Arial" w:cs="Arial"/>
          <w:sz w:val="24"/>
          <w:szCs w:val="24"/>
        </w:rPr>
        <w:t>ě</w:t>
      </w:r>
      <w:r w:rsidRPr="00252CAA">
        <w:rPr>
          <w:rFonts w:ascii="Arial" w:hAnsi="Arial" w:cs="Arial"/>
          <w:b/>
          <w:sz w:val="24"/>
          <w:szCs w:val="24"/>
        </w:rPr>
        <w:t>ku a kapacitou základní školy, lepší dostupnost st</w:t>
      </w:r>
      <w:r w:rsidRPr="00252CAA">
        <w:rPr>
          <w:rFonts w:ascii="Arial" w:eastAsia="Calibri" w:hAnsi="Arial" w:cs="Arial"/>
          <w:sz w:val="24"/>
          <w:szCs w:val="24"/>
        </w:rPr>
        <w:t>ř</w:t>
      </w:r>
      <w:r w:rsidRPr="00252CAA">
        <w:rPr>
          <w:rFonts w:ascii="Arial" w:hAnsi="Arial" w:cs="Arial"/>
          <w:b/>
          <w:sz w:val="24"/>
          <w:szCs w:val="24"/>
        </w:rPr>
        <w:t>edního vzd</w:t>
      </w:r>
      <w:r w:rsidRPr="00252CAA">
        <w:rPr>
          <w:rFonts w:ascii="Arial" w:eastAsia="Calibri" w:hAnsi="Arial" w:cs="Arial"/>
          <w:sz w:val="24"/>
          <w:szCs w:val="24"/>
        </w:rPr>
        <w:t>ě</w:t>
      </w:r>
      <w:r w:rsidRPr="00252CAA">
        <w:rPr>
          <w:rFonts w:ascii="Arial" w:hAnsi="Arial" w:cs="Arial"/>
          <w:b/>
          <w:sz w:val="24"/>
          <w:szCs w:val="24"/>
        </w:rPr>
        <w:t xml:space="preserve">lání </w:t>
      </w:r>
    </w:p>
    <w:p w14:paraId="2F369BCE" w14:textId="77777777" w:rsidR="00252CAA" w:rsidRPr="00252CAA" w:rsidRDefault="00252CAA" w:rsidP="00252CAA">
      <w:pPr>
        <w:spacing w:after="0"/>
        <w:rPr>
          <w:rFonts w:ascii="Arial" w:hAnsi="Arial" w:cs="Arial"/>
        </w:rPr>
      </w:pPr>
      <w:r w:rsidRPr="00252CAA">
        <w:rPr>
          <w:rFonts w:ascii="Arial" w:hAnsi="Arial" w:cs="Arial"/>
          <w:b/>
          <w:sz w:val="32"/>
        </w:rPr>
        <w:t xml:space="preserve"> </w:t>
      </w:r>
    </w:p>
    <w:p w14:paraId="5D03EDE6" w14:textId="77777777" w:rsidR="00252CAA" w:rsidRDefault="00252CAA" w:rsidP="00252CAA">
      <w:pPr>
        <w:spacing w:after="3"/>
        <w:ind w:left="-5" w:hanging="10"/>
      </w:pPr>
      <w:r>
        <w:rPr>
          <w:b/>
          <w:sz w:val="28"/>
        </w:rPr>
        <w:t>Opat</w:t>
      </w:r>
      <w:r>
        <w:rPr>
          <w:rFonts w:ascii="Calibri" w:eastAsia="Calibri" w:hAnsi="Calibri" w:cs="Calibri"/>
          <w:sz w:val="28"/>
        </w:rPr>
        <w:t>ř</w:t>
      </w:r>
      <w:r>
        <w:rPr>
          <w:b/>
          <w:sz w:val="28"/>
        </w:rPr>
        <w:t xml:space="preserve">ení:   </w:t>
      </w:r>
    </w:p>
    <w:p w14:paraId="7ACA7601" w14:textId="77777777" w:rsidR="00252CAA" w:rsidRDefault="00252CAA" w:rsidP="00252CAA">
      <w:pPr>
        <w:spacing w:after="0"/>
      </w:pPr>
      <w:r>
        <w:t xml:space="preserve"> </w:t>
      </w:r>
    </w:p>
    <w:p w14:paraId="441E0251" w14:textId="77777777" w:rsidR="00252CAA" w:rsidRDefault="00252CAA" w:rsidP="00252CAA">
      <w:pPr>
        <w:tabs>
          <w:tab w:val="center" w:pos="858"/>
          <w:tab w:val="center" w:pos="2158"/>
          <w:tab w:val="center" w:pos="3540"/>
          <w:tab w:val="center" w:pos="4248"/>
        </w:tabs>
        <w:spacing w:after="84"/>
      </w:pPr>
      <w:r>
        <w:rPr>
          <w:rFonts w:ascii="Calibri" w:eastAsia="Calibri" w:hAnsi="Calibri" w:cs="Calibri"/>
        </w:rPr>
        <w:tab/>
      </w: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Mate</w:t>
      </w:r>
      <w:r>
        <w:rPr>
          <w:rFonts w:ascii="Calibri" w:eastAsia="Calibri" w:hAnsi="Calibri" w:cs="Calibri"/>
        </w:rPr>
        <w:t>ř</w:t>
      </w:r>
      <w:r>
        <w:rPr>
          <w:b/>
        </w:rPr>
        <w:t xml:space="preserve">ská škola </w:t>
      </w:r>
      <w:r>
        <w:rPr>
          <w:b/>
        </w:rPr>
        <w:tab/>
        <w:t xml:space="preserve"> </w:t>
      </w:r>
      <w:r>
        <w:rPr>
          <w:b/>
        </w:rPr>
        <w:tab/>
        <w:t xml:space="preserve">        </w:t>
      </w:r>
    </w:p>
    <w:p w14:paraId="4E4BC44D" w14:textId="77777777" w:rsidR="00252CAA" w:rsidRDefault="00252CAA" w:rsidP="00252CAA">
      <w:pPr>
        <w:ind w:left="1418"/>
      </w:pPr>
      <w:r>
        <w:t>1.1.1</w:t>
      </w:r>
      <w:r>
        <w:rPr>
          <w:rFonts w:ascii="Arial" w:eastAsia="Arial" w:hAnsi="Arial" w:cs="Arial"/>
        </w:rPr>
        <w:t xml:space="preserve"> </w:t>
      </w:r>
      <w:r>
        <w:t>Podporovat z</w:t>
      </w:r>
      <w:r>
        <w:rPr>
          <w:rFonts w:ascii="Calibri" w:eastAsia="Calibri" w:hAnsi="Calibri" w:cs="Calibri"/>
        </w:rPr>
        <w:t>ř</w:t>
      </w:r>
      <w:r>
        <w:t xml:space="preserve">ízení soukromé MŠ   - </w:t>
      </w:r>
      <w:r w:rsidRPr="00DF0FF5">
        <w:rPr>
          <w:b/>
          <w:color w:val="FF0000"/>
        </w:rPr>
        <w:t xml:space="preserve">nutná revize </w:t>
      </w:r>
    </w:p>
    <w:p w14:paraId="4BB6A6DF" w14:textId="77777777" w:rsidR="00252CAA" w:rsidRDefault="00252CAA" w:rsidP="00252CAA">
      <w:pPr>
        <w:ind w:left="1418"/>
      </w:pPr>
      <w:r>
        <w:t>1.1.2</w:t>
      </w:r>
      <w:r>
        <w:rPr>
          <w:rFonts w:ascii="Arial" w:eastAsia="Arial" w:hAnsi="Arial" w:cs="Arial"/>
        </w:rPr>
        <w:t xml:space="preserve"> </w:t>
      </w:r>
      <w:r>
        <w:t>Pokra</w:t>
      </w:r>
      <w:r>
        <w:rPr>
          <w:rFonts w:ascii="Calibri" w:eastAsia="Calibri" w:hAnsi="Calibri" w:cs="Calibri"/>
        </w:rPr>
        <w:t>č</w:t>
      </w:r>
      <w:r>
        <w:t>ovat v podpo</w:t>
      </w:r>
      <w:r>
        <w:rPr>
          <w:rFonts w:ascii="Calibri" w:eastAsia="Calibri" w:hAnsi="Calibri" w:cs="Calibri"/>
        </w:rPr>
        <w:t>ř</w:t>
      </w:r>
      <w:r>
        <w:t xml:space="preserve">e jazykové výuky v MŠ  - </w:t>
      </w:r>
      <w:r w:rsidRPr="00DF0FF5">
        <w:rPr>
          <w:b/>
          <w:color w:val="FF0000"/>
        </w:rPr>
        <w:t>nutná revize</w:t>
      </w:r>
    </w:p>
    <w:p w14:paraId="392C9E3E" w14:textId="77777777" w:rsidR="00252CAA" w:rsidRDefault="00252CAA" w:rsidP="00252CAA">
      <w:pPr>
        <w:spacing w:after="466"/>
        <w:ind w:left="2138" w:hanging="720"/>
      </w:pPr>
      <w:r>
        <w:t>1.1.3</w:t>
      </w:r>
      <w:r>
        <w:rPr>
          <w:rFonts w:ascii="Arial" w:eastAsia="Arial" w:hAnsi="Arial" w:cs="Arial"/>
        </w:rPr>
        <w:t xml:space="preserve"> </w:t>
      </w:r>
      <w:r>
        <w:t>Soustavn</w:t>
      </w:r>
      <w:r>
        <w:rPr>
          <w:rFonts w:ascii="Calibri" w:eastAsia="Calibri" w:hAnsi="Calibri" w:cs="Calibri"/>
        </w:rPr>
        <w:t>ě</w:t>
      </w:r>
      <w:r>
        <w:t xml:space="preserve"> analyzovat vývoj a 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pot</w:t>
      </w:r>
      <w:r>
        <w:rPr>
          <w:rFonts w:ascii="Calibri" w:eastAsia="Calibri" w:hAnsi="Calibri" w:cs="Calibri"/>
        </w:rPr>
        <w:t>ř</w:t>
      </w:r>
      <w:r>
        <w:t>eby rozší</w:t>
      </w:r>
      <w:r>
        <w:rPr>
          <w:rFonts w:ascii="Calibri" w:eastAsia="Calibri" w:hAnsi="Calibri" w:cs="Calibri"/>
        </w:rPr>
        <w:t>ř</w:t>
      </w:r>
      <w:r>
        <w:t>it kapacitu, p</w:t>
      </w:r>
      <w:r>
        <w:rPr>
          <w:rFonts w:ascii="Calibri" w:eastAsia="Calibri" w:hAnsi="Calibri" w:cs="Calibri"/>
        </w:rPr>
        <w:t>ř</w:t>
      </w:r>
      <w:r>
        <w:t>ípadn</w:t>
      </w:r>
      <w:r>
        <w:rPr>
          <w:rFonts w:ascii="Calibri" w:eastAsia="Calibri" w:hAnsi="Calibri" w:cs="Calibri"/>
        </w:rPr>
        <w:t>ě</w:t>
      </w:r>
      <w:r>
        <w:t xml:space="preserve"> vybudovat novou MŠ  - </w:t>
      </w:r>
      <w:r w:rsidRPr="00DF0FF5">
        <w:rPr>
          <w:b/>
          <w:color w:val="00B050"/>
        </w:rPr>
        <w:t>splněno Hlavní 12 a další aktivity</w:t>
      </w:r>
    </w:p>
    <w:p w14:paraId="7FBF7335" w14:textId="77777777" w:rsidR="00252CAA" w:rsidRDefault="00252CAA" w:rsidP="00252CAA">
      <w:pPr>
        <w:tabs>
          <w:tab w:val="center" w:pos="858"/>
          <w:tab w:val="center" w:pos="2132"/>
        </w:tabs>
        <w:spacing w:after="100"/>
      </w:pPr>
      <w:r>
        <w:rPr>
          <w:rFonts w:ascii="Calibri" w:eastAsia="Calibri" w:hAnsi="Calibri" w:cs="Calibri"/>
        </w:rPr>
        <w:tab/>
      </w:r>
      <w:r>
        <w:rPr>
          <w:b/>
        </w:rPr>
        <w:t>1.2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Základní škola </w:t>
      </w:r>
    </w:p>
    <w:p w14:paraId="6EB3AB6B" w14:textId="77777777" w:rsidR="00252CAA" w:rsidRDefault="00252CAA" w:rsidP="00252CAA">
      <w:pPr>
        <w:spacing w:after="479"/>
        <w:ind w:left="2138" w:hanging="720"/>
      </w:pPr>
      <w:r>
        <w:t>1.2.1</w:t>
      </w:r>
      <w:r>
        <w:rPr>
          <w:rFonts w:ascii="Arial" w:eastAsia="Arial" w:hAnsi="Arial" w:cs="Arial"/>
        </w:rPr>
        <w:t xml:space="preserve"> </w:t>
      </w:r>
      <w:r>
        <w:t>Zvýšit kapacitu ZŠ pro 1. i 2. stupe</w:t>
      </w:r>
      <w:r>
        <w:rPr>
          <w:rFonts w:ascii="Calibri" w:eastAsia="Calibri" w:hAnsi="Calibri" w:cs="Calibri"/>
        </w:rPr>
        <w:t>ň</w:t>
      </w:r>
      <w:r>
        <w:t>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vybudování odpovídajícího zázemí  - </w:t>
      </w:r>
      <w:r w:rsidRPr="00DF0FF5">
        <w:rPr>
          <w:b/>
          <w:color w:val="00B050"/>
        </w:rPr>
        <w:t xml:space="preserve">splněno </w:t>
      </w:r>
      <w:r>
        <w:rPr>
          <w:b/>
          <w:color w:val="00B050"/>
        </w:rPr>
        <w:t>ZŠ AMOS</w:t>
      </w:r>
      <w:r w:rsidRPr="00DF0FF5">
        <w:rPr>
          <w:b/>
          <w:color w:val="00B050"/>
        </w:rPr>
        <w:t xml:space="preserve"> a další aktivity</w:t>
      </w:r>
    </w:p>
    <w:p w14:paraId="7DC408C0" w14:textId="77777777" w:rsidR="00252CAA" w:rsidRDefault="00252CAA" w:rsidP="00252CAA">
      <w:pPr>
        <w:spacing w:after="83"/>
        <w:ind w:left="1368" w:hanging="660"/>
      </w:pPr>
      <w:r>
        <w:rPr>
          <w:b/>
        </w:rPr>
        <w:t>1.3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St</w:t>
      </w:r>
      <w:r>
        <w:rPr>
          <w:rFonts w:ascii="Calibri" w:eastAsia="Calibri" w:hAnsi="Calibri" w:cs="Calibri"/>
        </w:rPr>
        <w:t>ř</w:t>
      </w:r>
      <w:r>
        <w:rPr>
          <w:b/>
        </w:rPr>
        <w:t>ední školy a vzd</w:t>
      </w:r>
      <w:r>
        <w:rPr>
          <w:rFonts w:ascii="Calibri" w:eastAsia="Calibri" w:hAnsi="Calibri" w:cs="Calibri"/>
        </w:rPr>
        <w:t>ě</w:t>
      </w:r>
      <w:r>
        <w:rPr>
          <w:b/>
        </w:rPr>
        <w:t>lávací za</w:t>
      </w:r>
      <w:r>
        <w:rPr>
          <w:rFonts w:ascii="Calibri" w:eastAsia="Calibri" w:hAnsi="Calibri" w:cs="Calibri"/>
        </w:rPr>
        <w:t>ř</w:t>
      </w:r>
      <w:r>
        <w:rPr>
          <w:b/>
        </w:rPr>
        <w:t>ízení, která rozší</w:t>
      </w:r>
      <w:r>
        <w:rPr>
          <w:rFonts w:ascii="Calibri" w:eastAsia="Calibri" w:hAnsi="Calibri" w:cs="Calibri"/>
        </w:rPr>
        <w:t>ř</w:t>
      </w:r>
      <w:r>
        <w:rPr>
          <w:b/>
        </w:rPr>
        <w:t>í spektrum služeb a p</w:t>
      </w:r>
      <w:r>
        <w:rPr>
          <w:rFonts w:ascii="Calibri" w:eastAsia="Calibri" w:hAnsi="Calibri" w:cs="Calibri"/>
        </w:rPr>
        <w:t>ř</w:t>
      </w:r>
      <w:r>
        <w:rPr>
          <w:b/>
        </w:rPr>
        <w:t xml:space="preserve">íležitostí v obci </w:t>
      </w:r>
    </w:p>
    <w:p w14:paraId="6490A8B5" w14:textId="77777777" w:rsidR="00252CAA" w:rsidRDefault="00252CAA" w:rsidP="00252CAA">
      <w:pPr>
        <w:spacing w:after="467"/>
        <w:ind w:left="2138" w:hanging="720"/>
      </w:pPr>
      <w:r>
        <w:t>1.3.1</w:t>
      </w:r>
      <w:r>
        <w:rPr>
          <w:rFonts w:ascii="Arial" w:eastAsia="Arial" w:hAnsi="Arial" w:cs="Arial"/>
        </w:rPr>
        <w:t xml:space="preserve"> </w:t>
      </w:r>
      <w:r>
        <w:t>Podporovat výstavbu st</w:t>
      </w:r>
      <w:r>
        <w:rPr>
          <w:rFonts w:ascii="Calibri" w:eastAsia="Calibri" w:hAnsi="Calibri" w:cs="Calibri"/>
        </w:rPr>
        <w:t>ř</w:t>
      </w:r>
      <w:r>
        <w:t>edních škol v blízkém regionu a dalších vzd</w:t>
      </w:r>
      <w:r>
        <w:rPr>
          <w:rFonts w:ascii="Calibri" w:eastAsia="Calibri" w:hAnsi="Calibri" w:cs="Calibri"/>
        </w:rPr>
        <w:t>ě</w:t>
      </w:r>
      <w:r>
        <w:t>lávacích za</w:t>
      </w:r>
      <w:r>
        <w:rPr>
          <w:rFonts w:ascii="Calibri" w:eastAsia="Calibri" w:hAnsi="Calibri" w:cs="Calibri"/>
        </w:rPr>
        <w:t>ř</w:t>
      </w:r>
      <w:r>
        <w:t xml:space="preserve">ízení - </w:t>
      </w:r>
      <w:r w:rsidRPr="00DF0FF5">
        <w:rPr>
          <w:b/>
          <w:color w:val="FF0000"/>
        </w:rPr>
        <w:t>nutná revize</w:t>
      </w:r>
    </w:p>
    <w:p w14:paraId="1CA50471" w14:textId="77777777" w:rsidR="00252CAA" w:rsidRDefault="00252CAA" w:rsidP="00252CAA">
      <w:pPr>
        <w:tabs>
          <w:tab w:val="center" w:pos="858"/>
          <w:tab w:val="center" w:pos="2044"/>
        </w:tabs>
        <w:spacing w:after="84"/>
      </w:pPr>
      <w:r>
        <w:rPr>
          <w:rFonts w:ascii="Calibri" w:eastAsia="Calibri" w:hAnsi="Calibri" w:cs="Calibri"/>
        </w:rPr>
        <w:tab/>
      </w:r>
      <w:r>
        <w:rPr>
          <w:b/>
        </w:rPr>
        <w:t>1.4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D</w:t>
      </w:r>
      <w:r>
        <w:rPr>
          <w:rFonts w:ascii="Calibri" w:eastAsia="Calibri" w:hAnsi="Calibri" w:cs="Calibri"/>
        </w:rPr>
        <w:t>ě</w:t>
      </w:r>
      <w:r>
        <w:rPr>
          <w:b/>
        </w:rPr>
        <w:t>tská h</w:t>
      </w:r>
      <w:r>
        <w:rPr>
          <w:rFonts w:ascii="Calibri" w:eastAsia="Calibri" w:hAnsi="Calibri" w:cs="Calibri"/>
        </w:rPr>
        <w:t>ř</w:t>
      </w:r>
      <w:r>
        <w:rPr>
          <w:b/>
        </w:rPr>
        <w:t>išt</w:t>
      </w:r>
      <w:r>
        <w:rPr>
          <w:rFonts w:ascii="Calibri" w:eastAsia="Calibri" w:hAnsi="Calibri" w:cs="Calibri"/>
        </w:rPr>
        <w:t>ě</w:t>
      </w:r>
      <w:r>
        <w:rPr>
          <w:b/>
        </w:rPr>
        <w:t xml:space="preserve"> </w:t>
      </w:r>
    </w:p>
    <w:p w14:paraId="01A830FB" w14:textId="77777777" w:rsidR="00252CAA" w:rsidRPr="00DF0FF5" w:rsidRDefault="00252CAA" w:rsidP="00252CAA">
      <w:pPr>
        <w:ind w:left="1418"/>
        <w:rPr>
          <w:b/>
          <w:color w:val="00B050"/>
        </w:rPr>
      </w:pPr>
      <w:r>
        <w:t>1.4.1</w:t>
      </w:r>
      <w:r>
        <w:rPr>
          <w:rFonts w:ascii="Arial" w:eastAsia="Arial" w:hAnsi="Arial" w:cs="Arial"/>
        </w:rPr>
        <w:t xml:space="preserve"> </w:t>
      </w:r>
      <w:r>
        <w:t>Vybudovat další multifunk</w:t>
      </w:r>
      <w:r>
        <w:rPr>
          <w:rFonts w:ascii="Calibri" w:eastAsia="Calibri" w:hAnsi="Calibri" w:cs="Calibri"/>
        </w:rPr>
        <w:t>č</w:t>
      </w:r>
      <w:r>
        <w:t>ní h</w:t>
      </w:r>
      <w:r>
        <w:rPr>
          <w:rFonts w:ascii="Calibri" w:eastAsia="Calibri" w:hAnsi="Calibri" w:cs="Calibri"/>
        </w:rPr>
        <w:t>ř</w:t>
      </w:r>
      <w:r>
        <w:t>išt</w:t>
      </w:r>
      <w:r>
        <w:rPr>
          <w:rFonts w:ascii="Calibri" w:eastAsia="Calibri" w:hAnsi="Calibri" w:cs="Calibri"/>
        </w:rPr>
        <w:t>ě</w:t>
      </w:r>
      <w:r>
        <w:t xml:space="preserve"> pro d</w:t>
      </w:r>
      <w:r>
        <w:rPr>
          <w:rFonts w:ascii="Calibri" w:eastAsia="Calibri" w:hAnsi="Calibri" w:cs="Calibri"/>
        </w:rPr>
        <w:t>ě</w:t>
      </w:r>
      <w:r>
        <w:t xml:space="preserve">ti – </w:t>
      </w:r>
      <w:proofErr w:type="gramStart"/>
      <w:r w:rsidRPr="00DF0FF5">
        <w:rPr>
          <w:b/>
          <w:color w:val="00B050"/>
        </w:rPr>
        <w:t>není</w:t>
      </w:r>
      <w:proofErr w:type="gramEnd"/>
      <w:r w:rsidRPr="00DF0FF5">
        <w:rPr>
          <w:b/>
          <w:color w:val="00B050"/>
        </w:rPr>
        <w:t xml:space="preserve"> jasné kolik </w:t>
      </w:r>
      <w:proofErr w:type="gramStart"/>
      <w:r w:rsidRPr="00DF0FF5">
        <w:rPr>
          <w:b/>
          <w:color w:val="00B050"/>
        </w:rPr>
        <w:t>bylo</w:t>
      </w:r>
      <w:proofErr w:type="gramEnd"/>
      <w:r w:rsidRPr="00DF0FF5">
        <w:rPr>
          <w:b/>
          <w:color w:val="00B050"/>
        </w:rPr>
        <w:t xml:space="preserve"> hřišť a které se chtělo vybudovat – asi splněno</w:t>
      </w:r>
    </w:p>
    <w:p w14:paraId="2C6BBD10" w14:textId="77777777" w:rsidR="00252CAA" w:rsidRDefault="00252CAA" w:rsidP="00252CAA">
      <w:pPr>
        <w:ind w:left="1418"/>
      </w:pPr>
      <w:r>
        <w:t>1.4.2</w:t>
      </w:r>
      <w:r>
        <w:rPr>
          <w:rFonts w:ascii="Arial" w:eastAsia="Arial" w:hAnsi="Arial" w:cs="Arial"/>
        </w:rPr>
        <w:t xml:space="preserve"> </w:t>
      </w:r>
      <w:r>
        <w:t>Vybudovat dopravní h</w:t>
      </w:r>
      <w:r>
        <w:rPr>
          <w:rFonts w:ascii="Calibri" w:eastAsia="Calibri" w:hAnsi="Calibri" w:cs="Calibri"/>
        </w:rPr>
        <w:t>ř</w:t>
      </w:r>
      <w:r>
        <w:t>išt</w:t>
      </w:r>
      <w:r>
        <w:rPr>
          <w:rFonts w:ascii="Calibri" w:eastAsia="Calibri" w:hAnsi="Calibri" w:cs="Calibri"/>
        </w:rPr>
        <w:t>ě</w:t>
      </w:r>
      <w:r>
        <w:t xml:space="preserve"> pro d</w:t>
      </w:r>
      <w:r>
        <w:rPr>
          <w:rFonts w:ascii="Calibri" w:eastAsia="Calibri" w:hAnsi="Calibri" w:cs="Calibri"/>
        </w:rPr>
        <w:t>ě</w:t>
      </w:r>
      <w:r>
        <w:t xml:space="preserve">ti - </w:t>
      </w:r>
      <w:r w:rsidRPr="00DF0FF5">
        <w:rPr>
          <w:b/>
          <w:color w:val="FF0000"/>
        </w:rPr>
        <w:t>nutná revize</w:t>
      </w:r>
    </w:p>
    <w:p w14:paraId="3C40EB47" w14:textId="77777777" w:rsidR="00252CAA" w:rsidRDefault="00252CAA" w:rsidP="00252CAA">
      <w:pPr>
        <w:spacing w:after="96"/>
      </w:pPr>
      <w:r>
        <w:t xml:space="preserve"> </w:t>
      </w:r>
    </w:p>
    <w:p w14:paraId="218EC751" w14:textId="77777777" w:rsidR="00252CAA" w:rsidRDefault="00252CAA" w:rsidP="00252CAA">
      <w:pPr>
        <w:spacing w:after="0"/>
      </w:pPr>
      <w: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>1.5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Mate</w:t>
      </w:r>
      <w:r>
        <w:rPr>
          <w:rFonts w:ascii="Calibri" w:eastAsia="Calibri" w:hAnsi="Calibri" w:cs="Calibri"/>
        </w:rPr>
        <w:t>ř</w:t>
      </w:r>
      <w:r>
        <w:rPr>
          <w:b/>
        </w:rPr>
        <w:t xml:space="preserve">ské centrum </w:t>
      </w:r>
    </w:p>
    <w:p w14:paraId="7D81395A" w14:textId="77777777" w:rsidR="00252CAA" w:rsidRDefault="00252CAA" w:rsidP="00252CAA">
      <w:pPr>
        <w:spacing w:after="0"/>
        <w:ind w:right="447"/>
        <w:jc w:val="right"/>
      </w:pPr>
      <w:r>
        <w:t>1.5.1</w:t>
      </w:r>
      <w:r>
        <w:rPr>
          <w:rFonts w:ascii="Arial" w:eastAsia="Arial" w:hAnsi="Arial" w:cs="Arial"/>
        </w:rPr>
        <w:t xml:space="preserve"> </w:t>
      </w:r>
      <w:r>
        <w:t>Zajistit v</w:t>
      </w:r>
      <w:r>
        <w:rPr>
          <w:rFonts w:ascii="Calibri" w:eastAsia="Calibri" w:hAnsi="Calibri" w:cs="Calibri"/>
        </w:rPr>
        <w:t>ě</w:t>
      </w:r>
      <w:r>
        <w:t>tší prostory pro mate</w:t>
      </w:r>
      <w:r>
        <w:rPr>
          <w:rFonts w:ascii="Calibri" w:eastAsia="Calibri" w:hAnsi="Calibri" w:cs="Calibri"/>
        </w:rPr>
        <w:t>ř</w:t>
      </w:r>
      <w:r>
        <w:t xml:space="preserve">ské centrum s kvalitním programem  </w:t>
      </w:r>
    </w:p>
    <w:p w14:paraId="6182241C" w14:textId="77777777" w:rsidR="00252CAA" w:rsidRDefault="00252CAA" w:rsidP="00252CAA">
      <w:pPr>
        <w:spacing w:after="0"/>
        <w:ind w:left="1410" w:right="447"/>
      </w:pPr>
      <w:r w:rsidRPr="00DF0FF5">
        <w:rPr>
          <w:b/>
          <w:color w:val="00B050"/>
        </w:rPr>
        <w:t>splněno Hlavní 12</w:t>
      </w:r>
      <w:r>
        <w:rPr>
          <w:b/>
          <w:color w:val="00B050"/>
        </w:rPr>
        <w:t>, Spojovací 600</w:t>
      </w:r>
      <w:r w:rsidRPr="00DF0FF5">
        <w:rPr>
          <w:b/>
          <w:color w:val="00B050"/>
        </w:rPr>
        <w:t xml:space="preserve"> a další aktivity</w:t>
      </w:r>
      <w:r>
        <w:t xml:space="preserve"> </w:t>
      </w:r>
      <w:r w:rsidRPr="00DF0FF5">
        <w:rPr>
          <w:b/>
          <w:color w:val="00B050"/>
        </w:rPr>
        <w:t>nyní dětské skupiny a kapacita aktuálně 12+12+4</w:t>
      </w:r>
    </w:p>
    <w:p w14:paraId="58B02E19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</w:rPr>
      </w:pPr>
      <w:proofErr w:type="gramStart"/>
      <w:r w:rsidRPr="00252CAA">
        <w:rPr>
          <w:rFonts w:ascii="Arial" w:hAnsi="Arial" w:cs="Arial"/>
          <w:sz w:val="24"/>
        </w:rPr>
        <w:lastRenderedPageBreak/>
        <w:t>B</w:t>
      </w:r>
      <w:r>
        <w:rPr>
          <w:rFonts w:ascii="Arial" w:hAnsi="Arial" w:cs="Arial"/>
          <w:sz w:val="24"/>
        </w:rPr>
        <w:t xml:space="preserve">  </w:t>
      </w:r>
      <w:r w:rsidRPr="00252CAA">
        <w:rPr>
          <w:rFonts w:ascii="Arial" w:hAnsi="Arial" w:cs="Arial"/>
          <w:sz w:val="24"/>
        </w:rPr>
        <w:t>Služby</w:t>
      </w:r>
      <w:proofErr w:type="gramEnd"/>
      <w:r w:rsidRPr="00252CAA">
        <w:rPr>
          <w:rFonts w:ascii="Arial" w:hAnsi="Arial" w:cs="Arial"/>
          <w:sz w:val="24"/>
        </w:rPr>
        <w:t xml:space="preserve"> pro obyvatele obce </w:t>
      </w:r>
    </w:p>
    <w:p w14:paraId="79E54C72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</w:rPr>
      </w:pPr>
      <w:r w:rsidRPr="00252CAA">
        <w:rPr>
          <w:rFonts w:ascii="Arial" w:hAnsi="Arial" w:cs="Arial"/>
          <w:sz w:val="24"/>
        </w:rPr>
        <w:t xml:space="preserve"> </w:t>
      </w:r>
    </w:p>
    <w:p w14:paraId="6CB2A9AC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</w:rPr>
      </w:pPr>
      <w:r w:rsidRPr="00252CAA">
        <w:rPr>
          <w:rFonts w:ascii="Arial" w:hAnsi="Arial" w:cs="Arial"/>
          <w:sz w:val="24"/>
        </w:rPr>
        <w:t xml:space="preserve">Klíčový cíl č. 2 </w:t>
      </w:r>
    </w:p>
    <w:p w14:paraId="1D2419DB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</w:rPr>
      </w:pPr>
      <w:r w:rsidRPr="00252CAA">
        <w:rPr>
          <w:rFonts w:ascii="Arial" w:hAnsi="Arial" w:cs="Arial"/>
          <w:sz w:val="24"/>
        </w:rPr>
        <w:t xml:space="preserve"> </w:t>
      </w:r>
    </w:p>
    <w:p w14:paraId="0D00AF78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</w:rPr>
      </w:pPr>
      <w:r w:rsidRPr="00252CAA">
        <w:rPr>
          <w:rFonts w:ascii="Arial" w:hAnsi="Arial" w:cs="Arial"/>
          <w:sz w:val="24"/>
        </w:rPr>
        <w:t xml:space="preserve">Široký sortiment kvalitních, fungujících služeb v obci, včetně sociálních služeb a zajištění lékařské péče, zajištění kvalitního spojení s Prahou </w:t>
      </w:r>
    </w:p>
    <w:p w14:paraId="6E5837F4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</w:rPr>
      </w:pPr>
      <w:r w:rsidRPr="00252CAA">
        <w:rPr>
          <w:rFonts w:ascii="Arial" w:hAnsi="Arial" w:cs="Arial"/>
          <w:sz w:val="24"/>
        </w:rPr>
        <w:t xml:space="preserve"> </w:t>
      </w:r>
    </w:p>
    <w:p w14:paraId="49676FAB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</w:rPr>
      </w:pPr>
      <w:r w:rsidRPr="00252CAA">
        <w:rPr>
          <w:rFonts w:ascii="Arial" w:hAnsi="Arial" w:cs="Arial"/>
          <w:sz w:val="24"/>
        </w:rPr>
        <w:t xml:space="preserve"> </w:t>
      </w:r>
    </w:p>
    <w:p w14:paraId="2033DFD8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</w:rPr>
      </w:pPr>
      <w:r w:rsidRPr="00252CAA">
        <w:rPr>
          <w:rFonts w:ascii="Arial" w:hAnsi="Arial" w:cs="Arial"/>
          <w:sz w:val="24"/>
        </w:rPr>
        <w:t xml:space="preserve">Opatření: </w:t>
      </w:r>
    </w:p>
    <w:p w14:paraId="011F2A74" w14:textId="77777777" w:rsidR="00252CAA" w:rsidRDefault="00252CAA" w:rsidP="00252CAA">
      <w:pPr>
        <w:spacing w:after="78"/>
        <w:ind w:left="718" w:hanging="10"/>
      </w:pPr>
      <w:r>
        <w:rPr>
          <w:b/>
        </w:rPr>
        <w:t>2.1 Pé</w:t>
      </w:r>
      <w:r>
        <w:rPr>
          <w:rFonts w:ascii="Calibri" w:eastAsia="Calibri" w:hAnsi="Calibri" w:cs="Calibri"/>
        </w:rPr>
        <w:t>č</w:t>
      </w:r>
      <w:r>
        <w:rPr>
          <w:b/>
        </w:rPr>
        <w:t xml:space="preserve">e o zdraví </w:t>
      </w:r>
    </w:p>
    <w:p w14:paraId="23AC5479" w14:textId="77777777" w:rsidR="00252CAA" w:rsidRPr="00DF0FF5" w:rsidRDefault="00252CAA" w:rsidP="00252CAA">
      <w:pPr>
        <w:ind w:left="1418"/>
        <w:rPr>
          <w:b/>
          <w:color w:val="00B050"/>
        </w:rPr>
      </w:pPr>
      <w:r>
        <w:t>2.1.1</w:t>
      </w:r>
      <w:r>
        <w:rPr>
          <w:rFonts w:ascii="Arial" w:eastAsia="Arial" w:hAnsi="Arial" w:cs="Arial"/>
        </w:rPr>
        <w:t xml:space="preserve"> </w:t>
      </w:r>
      <w:r>
        <w:t>Zajistit asisten</w:t>
      </w:r>
      <w:r>
        <w:rPr>
          <w:rFonts w:ascii="Calibri" w:eastAsia="Calibri" w:hAnsi="Calibri" w:cs="Calibri"/>
        </w:rPr>
        <w:t>č</w:t>
      </w:r>
      <w:r>
        <w:t>ní službu pro hendikepované ob</w:t>
      </w:r>
      <w:r>
        <w:rPr>
          <w:rFonts w:ascii="Calibri" w:eastAsia="Calibri" w:hAnsi="Calibri" w:cs="Calibri"/>
        </w:rPr>
        <w:t>č</w:t>
      </w:r>
      <w:r>
        <w:t xml:space="preserve">any – </w:t>
      </w:r>
      <w:r w:rsidRPr="00DF0FF5">
        <w:rPr>
          <w:b/>
          <w:color w:val="00B050"/>
        </w:rPr>
        <w:t xml:space="preserve">splněno – DOMOV LAGUNA </w:t>
      </w:r>
    </w:p>
    <w:p w14:paraId="25315F81" w14:textId="77777777" w:rsidR="00252CAA" w:rsidRDefault="00252CAA" w:rsidP="00252CAA">
      <w:pPr>
        <w:ind w:left="1418"/>
      </w:pPr>
      <w:r>
        <w:t>2.1.2</w:t>
      </w:r>
      <w:r>
        <w:rPr>
          <w:rFonts w:ascii="Arial" w:eastAsia="Arial" w:hAnsi="Arial" w:cs="Arial"/>
        </w:rPr>
        <w:t xml:space="preserve"> </w:t>
      </w:r>
      <w:r>
        <w:t xml:space="preserve">Zajistit pružnou záchrannou službu - </w:t>
      </w:r>
      <w:r w:rsidRPr="00DF0FF5">
        <w:rPr>
          <w:b/>
          <w:color w:val="FF0000"/>
        </w:rPr>
        <w:t>nutná revize</w:t>
      </w:r>
    </w:p>
    <w:p w14:paraId="7229AA05" w14:textId="77777777" w:rsidR="00252CAA" w:rsidRDefault="00252CAA" w:rsidP="00252CAA">
      <w:pPr>
        <w:ind w:left="2138" w:hanging="720"/>
      </w:pPr>
      <w:r>
        <w:t>2.1.3</w:t>
      </w:r>
      <w:r>
        <w:rPr>
          <w:rFonts w:ascii="Arial" w:eastAsia="Arial" w:hAnsi="Arial" w:cs="Arial"/>
        </w:rPr>
        <w:t xml:space="preserve"> </w:t>
      </w:r>
      <w:r>
        <w:t>Realizovat systém tís</w:t>
      </w:r>
      <w:r>
        <w:rPr>
          <w:rFonts w:ascii="Calibri" w:eastAsia="Calibri" w:hAnsi="Calibri" w:cs="Calibri"/>
        </w:rPr>
        <w:t>ň</w:t>
      </w:r>
      <w:r>
        <w:t>ového volání pro ob</w:t>
      </w:r>
      <w:r>
        <w:rPr>
          <w:rFonts w:ascii="Calibri" w:eastAsia="Calibri" w:hAnsi="Calibri" w:cs="Calibri"/>
        </w:rPr>
        <w:t>č</w:t>
      </w:r>
      <w:r>
        <w:t xml:space="preserve">any se zdravotním postižením </w:t>
      </w:r>
    </w:p>
    <w:p w14:paraId="436C7552" w14:textId="77777777" w:rsidR="00252CAA" w:rsidRDefault="00252CAA" w:rsidP="00252CAA">
      <w:pPr>
        <w:ind w:left="2138" w:hanging="720"/>
      </w:pPr>
      <w:r w:rsidRPr="00DF0FF5">
        <w:rPr>
          <w:b/>
          <w:color w:val="FF0000"/>
        </w:rPr>
        <w:t>nutná revize</w:t>
      </w:r>
    </w:p>
    <w:p w14:paraId="32DD9173" w14:textId="77777777" w:rsidR="00252CAA" w:rsidRDefault="00252CAA" w:rsidP="00252CAA">
      <w:pPr>
        <w:ind w:left="2138" w:hanging="720"/>
      </w:pPr>
      <w:r>
        <w:t>2.1.4</w:t>
      </w:r>
      <w:r>
        <w:rPr>
          <w:rFonts w:ascii="Arial" w:eastAsia="Arial" w:hAnsi="Arial" w:cs="Arial"/>
        </w:rPr>
        <w:t xml:space="preserve"> </w:t>
      </w:r>
      <w:r>
        <w:t>Zajistit v obci dostupný pe</w:t>
      </w:r>
      <w:r>
        <w:rPr>
          <w:rFonts w:ascii="Calibri" w:eastAsia="Calibri" w:hAnsi="Calibri" w:cs="Calibri"/>
        </w:rPr>
        <w:t>č</w:t>
      </w:r>
      <w:r>
        <w:t>ovatelský d</w:t>
      </w:r>
      <w:r>
        <w:rPr>
          <w:rFonts w:ascii="Calibri" w:eastAsia="Calibri" w:hAnsi="Calibri" w:cs="Calibri"/>
        </w:rPr>
        <w:t>ů</w:t>
      </w:r>
      <w:r>
        <w:t>m s léka</w:t>
      </w:r>
      <w:r>
        <w:rPr>
          <w:rFonts w:ascii="Calibri" w:eastAsia="Calibri" w:hAnsi="Calibri" w:cs="Calibri"/>
        </w:rPr>
        <w:t>ř</w:t>
      </w:r>
      <w:r>
        <w:t>skou, p</w:t>
      </w:r>
      <w:r>
        <w:rPr>
          <w:rFonts w:ascii="Calibri" w:eastAsia="Calibri" w:hAnsi="Calibri" w:cs="Calibri"/>
        </w:rPr>
        <w:t>ř</w:t>
      </w:r>
      <w:r>
        <w:t>ípadn</w:t>
      </w:r>
      <w:r>
        <w:rPr>
          <w:rFonts w:ascii="Calibri" w:eastAsia="Calibri" w:hAnsi="Calibri" w:cs="Calibri"/>
        </w:rPr>
        <w:t>ě</w:t>
      </w:r>
      <w:r>
        <w:t xml:space="preserve"> asisten</w:t>
      </w:r>
      <w:r>
        <w:rPr>
          <w:rFonts w:ascii="Calibri" w:eastAsia="Calibri" w:hAnsi="Calibri" w:cs="Calibri"/>
        </w:rPr>
        <w:t>č</w:t>
      </w:r>
      <w:r>
        <w:t>ní pé</w:t>
      </w:r>
      <w:r>
        <w:rPr>
          <w:rFonts w:ascii="Calibri" w:eastAsia="Calibri" w:hAnsi="Calibri" w:cs="Calibri"/>
        </w:rPr>
        <w:t>č</w:t>
      </w:r>
      <w:r>
        <w:t xml:space="preserve">í </w:t>
      </w:r>
    </w:p>
    <w:p w14:paraId="7921A744" w14:textId="77777777" w:rsidR="00252CAA" w:rsidRDefault="00252CAA" w:rsidP="00252CAA">
      <w:pPr>
        <w:ind w:left="2138" w:hanging="720"/>
      </w:pPr>
      <w:r w:rsidRPr="00DF0FF5">
        <w:rPr>
          <w:b/>
          <w:color w:val="FF0000"/>
        </w:rPr>
        <w:t>nutná revize</w:t>
      </w:r>
    </w:p>
    <w:p w14:paraId="1B1AC847" w14:textId="77777777" w:rsidR="00252CAA" w:rsidRDefault="00252CAA" w:rsidP="00252CAA">
      <w:pPr>
        <w:ind w:left="1418"/>
      </w:pPr>
      <w:r>
        <w:t>2.1.5</w:t>
      </w:r>
      <w:r>
        <w:rPr>
          <w:rFonts w:ascii="Arial" w:eastAsia="Arial" w:hAnsi="Arial" w:cs="Arial"/>
        </w:rPr>
        <w:t xml:space="preserve"> </w:t>
      </w:r>
      <w:r>
        <w:t>Vytvo</w:t>
      </w:r>
      <w:r>
        <w:rPr>
          <w:rFonts w:ascii="Calibri" w:eastAsia="Calibri" w:hAnsi="Calibri" w:cs="Calibri"/>
        </w:rPr>
        <w:t>ř</w:t>
      </w:r>
      <w:r>
        <w:t xml:space="preserve">it v obci podmínky pro provozování lékárny </w:t>
      </w:r>
    </w:p>
    <w:p w14:paraId="6D8206E9" w14:textId="77777777" w:rsidR="00252CAA" w:rsidRDefault="00252CAA" w:rsidP="00252CAA">
      <w:pPr>
        <w:ind w:left="1418"/>
      </w:pPr>
      <w:r w:rsidRPr="00DF0FF5">
        <w:rPr>
          <w:b/>
          <w:color w:val="FF0000"/>
        </w:rPr>
        <w:t>nutná revize</w:t>
      </w:r>
    </w:p>
    <w:p w14:paraId="304FFE8C" w14:textId="77777777" w:rsidR="00252CAA" w:rsidRDefault="00252CAA" w:rsidP="00252CAA">
      <w:pPr>
        <w:spacing w:after="120" w:line="238" w:lineRule="auto"/>
        <w:ind w:left="2138" w:right="11" w:hanging="720"/>
      </w:pPr>
      <w:r>
        <w:t>2.1.6</w:t>
      </w:r>
      <w:r>
        <w:rPr>
          <w:rFonts w:ascii="Arial" w:eastAsia="Arial" w:hAnsi="Arial" w:cs="Arial"/>
        </w:rPr>
        <w:t xml:space="preserve"> </w:t>
      </w:r>
      <w:r>
        <w:t>Vytvo</w:t>
      </w:r>
      <w:r>
        <w:rPr>
          <w:rFonts w:ascii="Calibri" w:eastAsia="Calibri" w:hAnsi="Calibri" w:cs="Calibri"/>
        </w:rPr>
        <w:t>ř</w:t>
      </w:r>
      <w:r>
        <w:t>it podmínky pro p</w:t>
      </w:r>
      <w:r>
        <w:rPr>
          <w:rFonts w:ascii="Calibri" w:eastAsia="Calibri" w:hAnsi="Calibri" w:cs="Calibri"/>
        </w:rPr>
        <w:t>ů</w:t>
      </w:r>
      <w:r>
        <w:t>sobení dalších léka</w:t>
      </w:r>
      <w:r>
        <w:rPr>
          <w:rFonts w:ascii="Calibri" w:eastAsia="Calibri" w:hAnsi="Calibri" w:cs="Calibri"/>
        </w:rPr>
        <w:t>řů</w:t>
      </w:r>
      <w:r>
        <w:t xml:space="preserve"> v obci, nabídnout prostory pro ordinaci a pomáhat za</w:t>
      </w:r>
      <w:r>
        <w:rPr>
          <w:rFonts w:ascii="Calibri" w:eastAsia="Calibri" w:hAnsi="Calibri" w:cs="Calibri"/>
        </w:rPr>
        <w:t>č</w:t>
      </w:r>
      <w:r>
        <w:t>ínajícím léka</w:t>
      </w:r>
      <w:r>
        <w:rPr>
          <w:rFonts w:ascii="Calibri" w:eastAsia="Calibri" w:hAnsi="Calibri" w:cs="Calibri"/>
        </w:rPr>
        <w:t>řů</w:t>
      </w:r>
      <w:r>
        <w:t>m v za</w:t>
      </w:r>
      <w:r>
        <w:rPr>
          <w:rFonts w:ascii="Calibri" w:eastAsia="Calibri" w:hAnsi="Calibri" w:cs="Calibri"/>
        </w:rPr>
        <w:t>č</w:t>
      </w:r>
      <w:r>
        <w:t>átcích jejich p</w:t>
      </w:r>
      <w:r>
        <w:rPr>
          <w:rFonts w:ascii="Calibri" w:eastAsia="Calibri" w:hAnsi="Calibri" w:cs="Calibri"/>
        </w:rPr>
        <w:t>ů</w:t>
      </w:r>
      <w:r>
        <w:t xml:space="preserve">sobení </w:t>
      </w:r>
    </w:p>
    <w:p w14:paraId="07E51BE7" w14:textId="77777777" w:rsidR="00252CAA" w:rsidRDefault="00252CAA" w:rsidP="00252CAA">
      <w:pPr>
        <w:spacing w:after="477" w:line="237" w:lineRule="auto"/>
        <w:ind w:left="2138" w:right="12" w:hanging="720"/>
      </w:pPr>
      <w:r w:rsidRPr="00DF0FF5">
        <w:rPr>
          <w:b/>
          <w:color w:val="FF0000"/>
        </w:rPr>
        <w:t>nutná revize</w:t>
      </w:r>
    </w:p>
    <w:p w14:paraId="7B6C14A0" w14:textId="77777777" w:rsidR="00252CAA" w:rsidRDefault="00252CAA" w:rsidP="00252CAA">
      <w:pPr>
        <w:tabs>
          <w:tab w:val="center" w:pos="858"/>
          <w:tab w:val="center" w:pos="2416"/>
        </w:tabs>
        <w:spacing w:after="100"/>
      </w:pPr>
      <w:r>
        <w:rPr>
          <w:rFonts w:ascii="Calibri" w:eastAsia="Calibri" w:hAnsi="Calibri" w:cs="Calibri"/>
        </w:rPr>
        <w:tab/>
      </w:r>
      <w:r>
        <w:rPr>
          <w:b/>
        </w:rPr>
        <w:t>2.2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Kompletizace služeb </w:t>
      </w:r>
    </w:p>
    <w:p w14:paraId="7C6048AA" w14:textId="77777777" w:rsidR="00252CAA" w:rsidRDefault="00252CAA" w:rsidP="00252CAA">
      <w:pPr>
        <w:ind w:left="2138" w:hanging="720"/>
      </w:pPr>
      <w:r>
        <w:t>2.2.1</w:t>
      </w:r>
      <w:r>
        <w:rPr>
          <w:rFonts w:ascii="Arial" w:eastAsia="Arial" w:hAnsi="Arial" w:cs="Arial"/>
        </w:rPr>
        <w:t xml:space="preserve"> </w:t>
      </w:r>
      <w:r>
        <w:t>Vybudovat centrum obce se sítí obchod</w:t>
      </w:r>
      <w:r>
        <w:rPr>
          <w:rFonts w:ascii="Calibri" w:eastAsia="Calibri" w:hAnsi="Calibri" w:cs="Calibri"/>
        </w:rPr>
        <w:t>ů</w:t>
      </w:r>
      <w:r>
        <w:t xml:space="preserve"> a provozoven služeb,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administrativní budovy </w:t>
      </w:r>
    </w:p>
    <w:p w14:paraId="14D09C6B" w14:textId="77777777" w:rsidR="00252CAA" w:rsidRDefault="00252CAA" w:rsidP="00252CAA">
      <w:pPr>
        <w:ind w:left="2138" w:hanging="720"/>
      </w:pPr>
      <w:r w:rsidRPr="00DF0FF5">
        <w:rPr>
          <w:b/>
          <w:color w:val="FF0000"/>
        </w:rPr>
        <w:t>nutná revize</w:t>
      </w:r>
    </w:p>
    <w:p w14:paraId="220D75B0" w14:textId="77777777" w:rsidR="00252CAA" w:rsidRDefault="00252CAA" w:rsidP="00252CAA">
      <w:pPr>
        <w:ind w:left="2138" w:hanging="720"/>
      </w:pPr>
      <w:r>
        <w:t>2.2.2</w:t>
      </w:r>
      <w:r>
        <w:rPr>
          <w:rFonts w:ascii="Arial" w:eastAsia="Arial" w:hAnsi="Arial" w:cs="Arial"/>
        </w:rPr>
        <w:t xml:space="preserve"> </w:t>
      </w:r>
      <w:r>
        <w:t>Podporovat další rozší</w:t>
      </w:r>
      <w:r>
        <w:rPr>
          <w:rFonts w:ascii="Calibri" w:eastAsia="Calibri" w:hAnsi="Calibri" w:cs="Calibri"/>
        </w:rPr>
        <w:t>ř</w:t>
      </w:r>
      <w:r>
        <w:t>ení sít</w:t>
      </w:r>
      <w:r>
        <w:rPr>
          <w:rFonts w:ascii="Calibri" w:eastAsia="Calibri" w:hAnsi="Calibri" w:cs="Calibri"/>
        </w:rPr>
        <w:t>ě</w:t>
      </w:r>
      <w:r>
        <w:t xml:space="preserve"> obchod</w:t>
      </w:r>
      <w:r>
        <w:rPr>
          <w:rFonts w:ascii="Calibri" w:eastAsia="Calibri" w:hAnsi="Calibri" w:cs="Calibri"/>
        </w:rPr>
        <w:t>ů</w:t>
      </w:r>
      <w:r>
        <w:t xml:space="preserve"> a služeb (kade</w:t>
      </w:r>
      <w:r>
        <w:rPr>
          <w:rFonts w:ascii="Calibri" w:eastAsia="Calibri" w:hAnsi="Calibri" w:cs="Calibri"/>
        </w:rPr>
        <w:t>ř</w:t>
      </w:r>
      <w:r>
        <w:t xml:space="preserve">nictví, fitcentrum) </w:t>
      </w:r>
    </w:p>
    <w:p w14:paraId="796898FB" w14:textId="77777777" w:rsidR="00252CAA" w:rsidRDefault="00252CAA" w:rsidP="00252CAA">
      <w:pPr>
        <w:ind w:left="2138" w:hanging="720"/>
      </w:pPr>
      <w:r w:rsidRPr="00DF0FF5">
        <w:rPr>
          <w:b/>
          <w:color w:val="FF0000"/>
        </w:rPr>
        <w:t>nutná revize</w:t>
      </w:r>
    </w:p>
    <w:p w14:paraId="3CC1D04B" w14:textId="77777777" w:rsidR="00252CAA" w:rsidRDefault="00252CAA" w:rsidP="00252CAA">
      <w:pPr>
        <w:ind w:left="2138" w:hanging="720"/>
      </w:pPr>
      <w:r>
        <w:t>2.2.3</w:t>
      </w:r>
      <w:r>
        <w:rPr>
          <w:rFonts w:ascii="Arial" w:eastAsia="Arial" w:hAnsi="Arial" w:cs="Arial"/>
        </w:rPr>
        <w:t xml:space="preserve"> </w:t>
      </w:r>
      <w:r>
        <w:t>Zlepšit nabídku služeb pro seniory (právní poradenství, po</w:t>
      </w:r>
      <w:r>
        <w:rPr>
          <w:rFonts w:ascii="Calibri" w:eastAsia="Calibri" w:hAnsi="Calibri" w:cs="Calibri"/>
        </w:rPr>
        <w:t>č</w:t>
      </w:r>
      <w:r>
        <w:t>íta</w:t>
      </w:r>
      <w:r>
        <w:rPr>
          <w:rFonts w:ascii="Calibri" w:eastAsia="Calibri" w:hAnsi="Calibri" w:cs="Calibri"/>
        </w:rPr>
        <w:t>č</w:t>
      </w:r>
      <w:r>
        <w:t>ové kurzy, bezplatný p</w:t>
      </w:r>
      <w:r>
        <w:rPr>
          <w:rFonts w:ascii="Calibri" w:eastAsia="Calibri" w:hAnsi="Calibri" w:cs="Calibri"/>
        </w:rPr>
        <w:t>ř</w:t>
      </w:r>
      <w:r>
        <w:t>ístup k internetu, odb</w:t>
      </w:r>
      <w:r>
        <w:rPr>
          <w:rFonts w:ascii="Calibri" w:eastAsia="Calibri" w:hAnsi="Calibri" w:cs="Calibri"/>
        </w:rPr>
        <w:t>ě</w:t>
      </w:r>
      <w:r>
        <w:t xml:space="preserve">r jídla z MŠ) </w:t>
      </w:r>
    </w:p>
    <w:p w14:paraId="72609181" w14:textId="77777777" w:rsidR="00252CAA" w:rsidRPr="00DF0FF5" w:rsidRDefault="00252CAA" w:rsidP="00252CAA">
      <w:pPr>
        <w:ind w:left="2138" w:hanging="720"/>
        <w:rPr>
          <w:b/>
          <w:color w:val="00B050"/>
        </w:rPr>
      </w:pPr>
      <w:r w:rsidRPr="00DF0FF5">
        <w:rPr>
          <w:b/>
          <w:color w:val="00B050"/>
        </w:rPr>
        <w:t xml:space="preserve">Realizováno – Hlavní 13, </w:t>
      </w:r>
      <w:proofErr w:type="spellStart"/>
      <w:r w:rsidRPr="00DF0FF5">
        <w:rPr>
          <w:b/>
          <w:color w:val="00B050"/>
        </w:rPr>
        <w:t>Neformálko</w:t>
      </w:r>
      <w:proofErr w:type="spellEnd"/>
      <w:r w:rsidRPr="00DF0FF5">
        <w:rPr>
          <w:b/>
          <w:color w:val="00B050"/>
        </w:rPr>
        <w:t xml:space="preserve"> a další aktivity</w:t>
      </w:r>
    </w:p>
    <w:p w14:paraId="7DBAEDE8" w14:textId="77777777" w:rsidR="00252CAA" w:rsidRDefault="00252CAA" w:rsidP="00252CAA">
      <w:pPr>
        <w:ind w:left="1418"/>
      </w:pPr>
      <w:r>
        <w:t>2.2.4</w:t>
      </w:r>
      <w:r>
        <w:rPr>
          <w:rFonts w:ascii="Arial" w:eastAsia="Arial" w:hAnsi="Arial" w:cs="Arial"/>
        </w:rPr>
        <w:t xml:space="preserve"> </w:t>
      </w:r>
      <w:r>
        <w:t>Zajistit v obci bezbariérové p</w:t>
      </w:r>
      <w:r>
        <w:rPr>
          <w:rFonts w:ascii="Calibri" w:eastAsia="Calibri" w:hAnsi="Calibri" w:cs="Calibri"/>
        </w:rPr>
        <w:t>ř</w:t>
      </w:r>
      <w:r>
        <w:t xml:space="preserve">ístupy </w:t>
      </w:r>
    </w:p>
    <w:p w14:paraId="0745DACA" w14:textId="77777777" w:rsidR="00252CAA" w:rsidRPr="00DF0FF5" w:rsidRDefault="00252CAA" w:rsidP="00252CAA">
      <w:pPr>
        <w:ind w:left="1418"/>
        <w:rPr>
          <w:b/>
          <w:color w:val="FF0000"/>
        </w:rPr>
      </w:pPr>
      <w:r w:rsidRPr="00DF0FF5">
        <w:rPr>
          <w:b/>
          <w:color w:val="FF0000"/>
        </w:rPr>
        <w:t>Není jasné kde a kolik</w:t>
      </w:r>
    </w:p>
    <w:p w14:paraId="1DE73474" w14:textId="77777777" w:rsidR="00252CAA" w:rsidRDefault="00252CAA" w:rsidP="00252CAA">
      <w:pPr>
        <w:spacing w:after="120" w:line="247" w:lineRule="auto"/>
        <w:ind w:left="1418"/>
      </w:pPr>
      <w:r>
        <w:t>2.2.5</w:t>
      </w:r>
      <w:r>
        <w:rPr>
          <w:rFonts w:ascii="Arial" w:eastAsia="Arial" w:hAnsi="Arial" w:cs="Arial"/>
        </w:rPr>
        <w:t xml:space="preserve"> </w:t>
      </w:r>
      <w:r>
        <w:t>Dokon</w:t>
      </w:r>
      <w:r>
        <w:rPr>
          <w:rFonts w:ascii="Calibri" w:eastAsia="Calibri" w:hAnsi="Calibri" w:cs="Calibri"/>
        </w:rPr>
        <w:t>č</w:t>
      </w:r>
      <w:r>
        <w:t>it sí</w:t>
      </w:r>
      <w:r>
        <w:rPr>
          <w:rFonts w:ascii="Calibri" w:eastAsia="Calibri" w:hAnsi="Calibri" w:cs="Calibri"/>
        </w:rPr>
        <w:t>ť</w:t>
      </w:r>
      <w:r>
        <w:t xml:space="preserve"> vodovod</w:t>
      </w:r>
      <w:r>
        <w:rPr>
          <w:rFonts w:ascii="Calibri" w:eastAsia="Calibri" w:hAnsi="Calibri" w:cs="Calibri"/>
        </w:rPr>
        <w:t>ů</w:t>
      </w:r>
      <w:r>
        <w:t xml:space="preserve"> a kanalizace, vodojem, zvýšit kapacitu </w:t>
      </w:r>
      <w:r>
        <w:rPr>
          <w:rFonts w:ascii="Calibri" w:eastAsia="Calibri" w:hAnsi="Calibri" w:cs="Calibri"/>
        </w:rPr>
        <w:t>Č</w:t>
      </w:r>
      <w:r>
        <w:t xml:space="preserve">OV </w:t>
      </w:r>
    </w:p>
    <w:p w14:paraId="49D3FB0A" w14:textId="77777777" w:rsidR="00252CAA" w:rsidRPr="00DF0FF5" w:rsidRDefault="00252CAA" w:rsidP="00252CAA">
      <w:pPr>
        <w:spacing w:after="459"/>
        <w:ind w:left="1418"/>
        <w:rPr>
          <w:b/>
          <w:color w:val="FF0000"/>
        </w:rPr>
      </w:pPr>
      <w:r w:rsidRPr="00DF0FF5">
        <w:rPr>
          <w:b/>
          <w:color w:val="FFC000"/>
        </w:rPr>
        <w:t>Realizováno – částečně splněno</w:t>
      </w:r>
      <w:r>
        <w:rPr>
          <w:b/>
          <w:color w:val="FFC000"/>
        </w:rPr>
        <w:t xml:space="preserve"> </w:t>
      </w:r>
      <w:r w:rsidRPr="00DF0FF5">
        <w:rPr>
          <w:b/>
          <w:color w:val="00B050"/>
        </w:rPr>
        <w:t>– vodojem,</w:t>
      </w:r>
      <w:r>
        <w:rPr>
          <w:b/>
          <w:color w:val="00B050"/>
        </w:rPr>
        <w:t xml:space="preserve"> přivaděč </w:t>
      </w:r>
      <w:r w:rsidRPr="00DF0FF5">
        <w:rPr>
          <w:b/>
          <w:color w:val="FF0000"/>
        </w:rPr>
        <w:t>– chybí rozpracování a postupné hodnocení</w:t>
      </w:r>
    </w:p>
    <w:p w14:paraId="6452919C" w14:textId="77777777" w:rsidR="00252CAA" w:rsidRDefault="00252CAA" w:rsidP="00252CAA">
      <w:pPr>
        <w:tabs>
          <w:tab w:val="center" w:pos="858"/>
          <w:tab w:val="center" w:pos="1814"/>
        </w:tabs>
        <w:spacing w:after="100"/>
      </w:pPr>
      <w:r>
        <w:rPr>
          <w:rFonts w:ascii="Calibri" w:eastAsia="Calibri" w:hAnsi="Calibri" w:cs="Calibri"/>
        </w:rPr>
        <w:lastRenderedPageBreak/>
        <w:tab/>
      </w:r>
      <w:r>
        <w:rPr>
          <w:b/>
        </w:rPr>
        <w:t>2.3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Doprava </w:t>
      </w:r>
    </w:p>
    <w:p w14:paraId="4EA90BDA" w14:textId="77777777" w:rsidR="00252CAA" w:rsidRDefault="00252CAA" w:rsidP="00252CAA">
      <w:pPr>
        <w:ind w:left="1418"/>
      </w:pPr>
      <w:r>
        <w:t>2.3.1</w:t>
      </w:r>
      <w:r>
        <w:rPr>
          <w:rFonts w:ascii="Arial" w:eastAsia="Arial" w:hAnsi="Arial" w:cs="Arial"/>
        </w:rPr>
        <w:t xml:space="preserve"> </w:t>
      </w:r>
      <w:r>
        <w:t>Zajistit posílení autobusové dopravy a rozší</w:t>
      </w:r>
      <w:r>
        <w:rPr>
          <w:rFonts w:ascii="Calibri" w:eastAsia="Calibri" w:hAnsi="Calibri" w:cs="Calibri"/>
        </w:rPr>
        <w:t>ř</w:t>
      </w:r>
      <w:r>
        <w:t xml:space="preserve">ení cílových stanic </w:t>
      </w:r>
    </w:p>
    <w:p w14:paraId="46387F8A" w14:textId="77777777" w:rsidR="00252CAA" w:rsidRPr="00DF0FF5" w:rsidRDefault="00252CAA" w:rsidP="00252CAA">
      <w:pPr>
        <w:ind w:left="1418"/>
        <w:rPr>
          <w:b/>
          <w:color w:val="00B050"/>
        </w:rPr>
      </w:pPr>
      <w:r w:rsidRPr="00DF0FF5">
        <w:rPr>
          <w:b/>
          <w:color w:val="00B050"/>
        </w:rPr>
        <w:t>Splněno 334, Anděl</w:t>
      </w:r>
    </w:p>
    <w:p w14:paraId="0081A6B5" w14:textId="77777777" w:rsidR="00252CAA" w:rsidRDefault="00252CAA" w:rsidP="00252CAA">
      <w:pPr>
        <w:ind w:left="1418"/>
      </w:pPr>
      <w:r>
        <w:t>2.3.2</w:t>
      </w:r>
      <w:r>
        <w:rPr>
          <w:rFonts w:ascii="Arial" w:eastAsia="Arial" w:hAnsi="Arial" w:cs="Arial"/>
        </w:rPr>
        <w:t xml:space="preserve"> </w:t>
      </w:r>
      <w:r>
        <w:t>Podporovat vznik kolejové dopravy do regionu, p</w:t>
      </w:r>
      <w:r>
        <w:rPr>
          <w:rFonts w:ascii="Calibri" w:eastAsia="Calibri" w:hAnsi="Calibri" w:cs="Calibri"/>
        </w:rPr>
        <w:t>ř</w:t>
      </w:r>
      <w:r>
        <w:t>ípadn</w:t>
      </w:r>
      <w:r>
        <w:rPr>
          <w:rFonts w:ascii="Calibri" w:eastAsia="Calibri" w:hAnsi="Calibri" w:cs="Calibri"/>
        </w:rPr>
        <w:t>ě</w:t>
      </w:r>
      <w:r>
        <w:t xml:space="preserve"> jiného rychlého typu hromadné dopravy (nap</w:t>
      </w:r>
      <w:r>
        <w:rPr>
          <w:rFonts w:ascii="Calibri" w:eastAsia="Calibri" w:hAnsi="Calibri" w:cs="Calibri"/>
        </w:rPr>
        <w:t>ř</w:t>
      </w:r>
      <w:r>
        <w:t xml:space="preserve">. projekt METROBUS) - </w:t>
      </w:r>
      <w:r w:rsidRPr="00DF0FF5">
        <w:rPr>
          <w:b/>
          <w:color w:val="FF0000"/>
        </w:rPr>
        <w:t>nutná revize</w:t>
      </w:r>
    </w:p>
    <w:p w14:paraId="08E50B81" w14:textId="77777777" w:rsidR="00252CAA" w:rsidRDefault="00252CAA" w:rsidP="00252CAA">
      <w:pPr>
        <w:ind w:left="2138" w:hanging="720"/>
      </w:pPr>
    </w:p>
    <w:p w14:paraId="55F70B9C" w14:textId="77777777" w:rsidR="00252CAA" w:rsidRDefault="00252CAA" w:rsidP="00252CAA">
      <w:pPr>
        <w:ind w:left="2138" w:hanging="720"/>
      </w:pPr>
    </w:p>
    <w:p w14:paraId="01854A69" w14:textId="77777777" w:rsidR="00252CAA" w:rsidRDefault="00252CAA" w:rsidP="00252CAA">
      <w:pPr>
        <w:ind w:left="2138" w:hanging="720"/>
      </w:pPr>
    </w:p>
    <w:p w14:paraId="71845B22" w14:textId="77777777" w:rsidR="00252CAA" w:rsidRDefault="00252CAA" w:rsidP="00252CAA">
      <w:pPr>
        <w:tabs>
          <w:tab w:val="center" w:pos="858"/>
          <w:tab w:val="center" w:pos="1901"/>
        </w:tabs>
        <w:spacing w:after="100"/>
      </w:pPr>
      <w:r>
        <w:rPr>
          <w:rFonts w:ascii="Calibri" w:eastAsia="Calibri" w:hAnsi="Calibri" w:cs="Calibri"/>
        </w:rPr>
        <w:tab/>
      </w:r>
      <w:r>
        <w:rPr>
          <w:b/>
        </w:rPr>
        <w:t>2.4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Parkování </w:t>
      </w:r>
    </w:p>
    <w:p w14:paraId="7DA92202" w14:textId="77777777" w:rsidR="00252CAA" w:rsidRPr="004159C6" w:rsidRDefault="00252CAA" w:rsidP="00252CAA">
      <w:pPr>
        <w:spacing w:after="475"/>
        <w:ind w:left="1418"/>
        <w:rPr>
          <w:b/>
          <w:color w:val="FF0000"/>
        </w:rPr>
      </w:pPr>
      <w:r>
        <w:t>2.4.1</w:t>
      </w:r>
      <w:r>
        <w:rPr>
          <w:rFonts w:ascii="Arial" w:eastAsia="Arial" w:hAnsi="Arial" w:cs="Arial"/>
        </w:rPr>
        <w:t xml:space="preserve"> </w:t>
      </w:r>
      <w:r>
        <w:t xml:space="preserve">Zajistit parkovací místa pro obyvatele – </w:t>
      </w:r>
      <w:r w:rsidRPr="004159C6">
        <w:rPr>
          <w:b/>
          <w:color w:val="FF0000"/>
        </w:rPr>
        <w:t xml:space="preserve">kde, kolik ??? Jaký byl stav 2008 a nyní??? </w:t>
      </w:r>
      <w:proofErr w:type="gramStart"/>
      <w:r w:rsidRPr="004159C6">
        <w:rPr>
          <w:b/>
          <w:color w:val="FF0000"/>
        </w:rPr>
        <w:t>nutná</w:t>
      </w:r>
      <w:proofErr w:type="gramEnd"/>
      <w:r w:rsidRPr="004159C6">
        <w:rPr>
          <w:b/>
          <w:color w:val="FF0000"/>
        </w:rPr>
        <w:t xml:space="preserve"> revize</w:t>
      </w:r>
    </w:p>
    <w:p w14:paraId="5C8A9971" w14:textId="77777777" w:rsidR="00252CAA" w:rsidRDefault="00252CAA" w:rsidP="00252CAA">
      <w:pPr>
        <w:tabs>
          <w:tab w:val="center" w:pos="858"/>
          <w:tab w:val="center" w:pos="1822"/>
        </w:tabs>
        <w:spacing w:after="84"/>
      </w:pPr>
      <w:r>
        <w:rPr>
          <w:rFonts w:ascii="Calibri" w:eastAsia="Calibri" w:hAnsi="Calibri" w:cs="Calibri"/>
        </w:rPr>
        <w:tab/>
      </w:r>
      <w:r>
        <w:rPr>
          <w:b/>
        </w:rPr>
        <w:t>2.5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Mobiliá</w:t>
      </w:r>
      <w:r>
        <w:rPr>
          <w:rFonts w:ascii="Calibri" w:eastAsia="Calibri" w:hAnsi="Calibri" w:cs="Calibri"/>
        </w:rPr>
        <w:t>ř</w:t>
      </w:r>
      <w:r>
        <w:rPr>
          <w:b/>
        </w:rPr>
        <w:t xml:space="preserve"> </w:t>
      </w:r>
    </w:p>
    <w:p w14:paraId="4C2D617C" w14:textId="77777777" w:rsidR="00252CAA" w:rsidRPr="004159C6" w:rsidRDefault="00252CAA" w:rsidP="00252CAA">
      <w:pPr>
        <w:spacing w:after="98" w:line="237" w:lineRule="auto"/>
        <w:ind w:left="1428" w:right="267" w:hanging="10"/>
        <w:rPr>
          <w:b/>
          <w:color w:val="FFC000"/>
        </w:rPr>
      </w:pPr>
      <w:r>
        <w:t>2.5.1</w:t>
      </w:r>
      <w:r>
        <w:rPr>
          <w:rFonts w:ascii="Arial" w:eastAsia="Arial" w:hAnsi="Arial" w:cs="Arial"/>
        </w:rPr>
        <w:t xml:space="preserve"> </w:t>
      </w:r>
      <w:r>
        <w:t>Zajistit jednotlivý design obecního mobiliá</w:t>
      </w:r>
      <w:r>
        <w:rPr>
          <w:rFonts w:ascii="Calibri" w:eastAsia="Calibri" w:hAnsi="Calibri" w:cs="Calibri"/>
        </w:rPr>
        <w:t>ř</w:t>
      </w:r>
      <w:r>
        <w:t>e (</w:t>
      </w:r>
      <w:r>
        <w:rPr>
          <w:rFonts w:ascii="Calibri" w:eastAsia="Calibri" w:hAnsi="Calibri" w:cs="Calibri"/>
        </w:rPr>
        <w:t>č</w:t>
      </w:r>
      <w:r>
        <w:t>ekárny, odpo</w:t>
      </w:r>
      <w:r>
        <w:rPr>
          <w:rFonts w:ascii="Calibri" w:eastAsia="Calibri" w:hAnsi="Calibri" w:cs="Calibri"/>
        </w:rPr>
        <w:t>č</w:t>
      </w:r>
      <w:r>
        <w:t>ívadla, hodiny, informa</w:t>
      </w:r>
      <w:r>
        <w:rPr>
          <w:rFonts w:ascii="Calibri" w:eastAsia="Calibri" w:hAnsi="Calibri" w:cs="Calibri"/>
        </w:rPr>
        <w:t>č</w:t>
      </w:r>
      <w:r>
        <w:t>ní a reklamní tabule, informa</w:t>
      </w:r>
      <w:r>
        <w:rPr>
          <w:rFonts w:ascii="Calibri" w:eastAsia="Calibri" w:hAnsi="Calibri" w:cs="Calibri"/>
        </w:rPr>
        <w:t>č</w:t>
      </w:r>
      <w:r>
        <w:t>ní systém apod.) 2.5.2</w:t>
      </w:r>
      <w:r>
        <w:rPr>
          <w:rFonts w:ascii="Arial" w:eastAsia="Arial" w:hAnsi="Arial" w:cs="Arial"/>
        </w:rPr>
        <w:t xml:space="preserve"> </w:t>
      </w:r>
      <w:r>
        <w:t>Z</w:t>
      </w:r>
      <w:r>
        <w:rPr>
          <w:rFonts w:ascii="Calibri" w:eastAsia="Calibri" w:hAnsi="Calibri" w:cs="Calibri"/>
        </w:rPr>
        <w:t>ř</w:t>
      </w:r>
      <w:r>
        <w:t xml:space="preserve">ídit plakátovací plochy – částečně – </w:t>
      </w:r>
      <w:r w:rsidRPr="004159C6">
        <w:rPr>
          <w:b/>
          <w:color w:val="FFC000"/>
        </w:rPr>
        <w:t xml:space="preserve">vytvořeny zastávky, ostatní nevím…. </w:t>
      </w:r>
      <w:proofErr w:type="gramStart"/>
      <w:r w:rsidRPr="004159C6">
        <w:rPr>
          <w:b/>
          <w:color w:val="FFC000"/>
        </w:rPr>
        <w:t>nutná</w:t>
      </w:r>
      <w:proofErr w:type="gramEnd"/>
      <w:r w:rsidRPr="004159C6">
        <w:rPr>
          <w:b/>
          <w:color w:val="FFC000"/>
        </w:rPr>
        <w:t xml:space="preserve"> revize</w:t>
      </w:r>
    </w:p>
    <w:p w14:paraId="0401BF4C" w14:textId="77777777" w:rsidR="00252CAA" w:rsidRPr="004159C6" w:rsidRDefault="00252CAA" w:rsidP="00252CAA">
      <w:pPr>
        <w:spacing w:after="96"/>
        <w:rPr>
          <w:color w:val="FFC000"/>
        </w:rPr>
      </w:pPr>
      <w:r w:rsidRPr="004159C6">
        <w:rPr>
          <w:color w:val="FFC000"/>
        </w:rPr>
        <w:t xml:space="preserve"> </w:t>
      </w:r>
    </w:p>
    <w:p w14:paraId="521473A4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2CA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 </w:t>
      </w:r>
      <w:r w:rsidRPr="00252CAA">
        <w:rPr>
          <w:rFonts w:ascii="Arial" w:hAnsi="Arial" w:cs="Arial"/>
          <w:sz w:val="24"/>
          <w:szCs w:val="24"/>
        </w:rPr>
        <w:t>Obecní</w:t>
      </w:r>
      <w:proofErr w:type="gramEnd"/>
      <w:r w:rsidRPr="00252CAA">
        <w:rPr>
          <w:rFonts w:ascii="Arial" w:hAnsi="Arial" w:cs="Arial"/>
          <w:sz w:val="24"/>
          <w:szCs w:val="24"/>
        </w:rPr>
        <w:t xml:space="preserve"> komunikace </w:t>
      </w:r>
    </w:p>
    <w:p w14:paraId="75A53AC8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 </w:t>
      </w:r>
    </w:p>
    <w:p w14:paraId="5ECD138C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Klíčový cíl č. 3 </w:t>
      </w:r>
    </w:p>
    <w:p w14:paraId="7C73DCAA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 </w:t>
      </w:r>
    </w:p>
    <w:p w14:paraId="03E55ACD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Kvalitní a bezpečné a ekologicky šetrné komunikace pro vozidla i pro pěší ve všech částech obce a jejich vzájemné propojení v návaznosti na výstavbu silničního okruhu kolem Prahy (dálničního okruhu). </w:t>
      </w:r>
    </w:p>
    <w:p w14:paraId="10D91376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 </w:t>
      </w:r>
    </w:p>
    <w:p w14:paraId="72CC570D" w14:textId="77777777" w:rsidR="00252CAA" w:rsidRDefault="00252CAA" w:rsidP="00252CAA">
      <w:pPr>
        <w:spacing w:after="399"/>
        <w:ind w:left="-5" w:hanging="10"/>
      </w:pPr>
      <w:r>
        <w:rPr>
          <w:b/>
          <w:sz w:val="28"/>
        </w:rPr>
        <w:t>Opat</w:t>
      </w:r>
      <w:r>
        <w:rPr>
          <w:rFonts w:ascii="Calibri" w:eastAsia="Calibri" w:hAnsi="Calibri" w:cs="Calibri"/>
          <w:sz w:val="28"/>
        </w:rPr>
        <w:t>ř</w:t>
      </w:r>
      <w:r>
        <w:rPr>
          <w:b/>
          <w:sz w:val="28"/>
        </w:rPr>
        <w:t xml:space="preserve">ení: </w:t>
      </w:r>
    </w:p>
    <w:p w14:paraId="24348EFA" w14:textId="77777777" w:rsidR="00252CAA" w:rsidRDefault="00252CAA" w:rsidP="00252CAA">
      <w:pPr>
        <w:tabs>
          <w:tab w:val="center" w:pos="858"/>
          <w:tab w:val="center" w:pos="2358"/>
        </w:tabs>
        <w:spacing w:after="100"/>
      </w:pPr>
      <w:r>
        <w:rPr>
          <w:rFonts w:ascii="Calibri" w:eastAsia="Calibri" w:hAnsi="Calibri" w:cs="Calibri"/>
        </w:rPr>
        <w:tab/>
      </w:r>
      <w:r>
        <w:rPr>
          <w:b/>
        </w:rPr>
        <w:t>3.1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Místní komunikace </w:t>
      </w:r>
    </w:p>
    <w:p w14:paraId="0F5DCD0A" w14:textId="77777777" w:rsidR="00252CAA" w:rsidRPr="004159C6" w:rsidRDefault="00252CAA" w:rsidP="00252CAA">
      <w:pPr>
        <w:ind w:left="2138" w:right="420" w:hanging="720"/>
        <w:rPr>
          <w:b/>
          <w:color w:val="00B050"/>
        </w:rPr>
      </w:pPr>
      <w:r>
        <w:t>3.1.1</w:t>
      </w:r>
      <w:r>
        <w:rPr>
          <w:rFonts w:ascii="Arial" w:eastAsia="Arial" w:hAnsi="Arial" w:cs="Arial"/>
        </w:rPr>
        <w:t xml:space="preserve"> </w:t>
      </w:r>
      <w:r>
        <w:t>Rekonstruovat komunikace ve stávající zástavb</w:t>
      </w:r>
      <w:r>
        <w:rPr>
          <w:rFonts w:ascii="Calibri" w:eastAsia="Calibri" w:hAnsi="Calibri" w:cs="Calibri"/>
        </w:rPr>
        <w:t>ě</w:t>
      </w:r>
      <w:r>
        <w:t>,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chodník</w:t>
      </w:r>
      <w:r>
        <w:rPr>
          <w:rFonts w:ascii="Calibri" w:eastAsia="Calibri" w:hAnsi="Calibri" w:cs="Calibri"/>
        </w:rPr>
        <w:t>ů</w:t>
      </w:r>
      <w:r>
        <w:t xml:space="preserve"> s bezbariérovými p</w:t>
      </w:r>
      <w:r>
        <w:rPr>
          <w:rFonts w:ascii="Calibri" w:eastAsia="Calibri" w:hAnsi="Calibri" w:cs="Calibri"/>
        </w:rPr>
        <w:t>ř</w:t>
      </w:r>
      <w:r>
        <w:t>ístupy k zajišt</w:t>
      </w:r>
      <w:r>
        <w:rPr>
          <w:rFonts w:ascii="Calibri" w:eastAsia="Calibri" w:hAnsi="Calibri" w:cs="Calibri"/>
        </w:rPr>
        <w:t>ě</w:t>
      </w:r>
      <w:r>
        <w:t>ní pr</w:t>
      </w:r>
      <w:r>
        <w:rPr>
          <w:rFonts w:ascii="Calibri" w:eastAsia="Calibri" w:hAnsi="Calibri" w:cs="Calibri"/>
        </w:rPr>
        <w:t>ů</w:t>
      </w:r>
      <w:r>
        <w:t>chodnosti obce pro p</w:t>
      </w:r>
      <w:r>
        <w:rPr>
          <w:rFonts w:ascii="Calibri" w:eastAsia="Calibri" w:hAnsi="Calibri" w:cs="Calibri"/>
        </w:rPr>
        <w:t>ě</w:t>
      </w:r>
      <w:r>
        <w:t xml:space="preserve">ší – </w:t>
      </w:r>
      <w:r w:rsidRPr="004159C6">
        <w:rPr>
          <w:b/>
          <w:color w:val="00B050"/>
        </w:rPr>
        <w:t>průběžně probíhá</w:t>
      </w:r>
    </w:p>
    <w:p w14:paraId="1C8F9F4C" w14:textId="77777777" w:rsidR="00252CAA" w:rsidRDefault="00252CAA" w:rsidP="00252CAA">
      <w:pPr>
        <w:ind w:left="2138" w:hanging="720"/>
      </w:pPr>
      <w:r>
        <w:t>3.1.2</w:t>
      </w:r>
      <w:r>
        <w:rPr>
          <w:rFonts w:ascii="Arial" w:eastAsia="Arial" w:hAnsi="Arial" w:cs="Arial"/>
        </w:rPr>
        <w:t xml:space="preserve"> </w:t>
      </w:r>
      <w:r>
        <w:t>Propojit Psáry, Dolní Jir</w:t>
      </w:r>
      <w:r>
        <w:rPr>
          <w:rFonts w:ascii="Calibri" w:eastAsia="Calibri" w:hAnsi="Calibri" w:cs="Calibri"/>
        </w:rPr>
        <w:t>č</w:t>
      </w:r>
      <w:r>
        <w:t>any, Horní Jir</w:t>
      </w:r>
      <w:r>
        <w:rPr>
          <w:rFonts w:ascii="Calibri" w:eastAsia="Calibri" w:hAnsi="Calibri" w:cs="Calibri"/>
        </w:rPr>
        <w:t>č</w:t>
      </w:r>
      <w:r>
        <w:t>any a Jesenici komunikací pro p</w:t>
      </w:r>
      <w:r>
        <w:rPr>
          <w:rFonts w:ascii="Calibri" w:eastAsia="Calibri" w:hAnsi="Calibri" w:cs="Calibri"/>
        </w:rPr>
        <w:t>ě</w:t>
      </w:r>
      <w:r>
        <w:t xml:space="preserve">ší a cyklostezkou </w:t>
      </w:r>
      <w:r w:rsidRPr="004159C6">
        <w:rPr>
          <w:b/>
          <w:color w:val="00B050"/>
        </w:rPr>
        <w:t>– z věší části hotovo</w:t>
      </w:r>
      <w:r>
        <w:rPr>
          <w:b/>
          <w:color w:val="00B050"/>
        </w:rPr>
        <w:t>, chybí úsek k cihelně</w:t>
      </w:r>
    </w:p>
    <w:p w14:paraId="4CDEF5F5" w14:textId="77777777" w:rsidR="00252CAA" w:rsidRPr="004159C6" w:rsidRDefault="00252CAA" w:rsidP="00252CAA">
      <w:pPr>
        <w:ind w:left="1420"/>
        <w:rPr>
          <w:b/>
          <w:color w:val="00B050"/>
        </w:rPr>
      </w:pPr>
      <w:r>
        <w:t>3.1.3</w:t>
      </w:r>
      <w:r>
        <w:rPr>
          <w:rFonts w:ascii="Arial" w:eastAsia="Arial" w:hAnsi="Arial" w:cs="Arial"/>
        </w:rPr>
        <w:t xml:space="preserve"> </w:t>
      </w:r>
      <w:r>
        <w:t>Vy</w:t>
      </w:r>
      <w:r>
        <w:rPr>
          <w:rFonts w:ascii="Calibri" w:eastAsia="Calibri" w:hAnsi="Calibri" w:cs="Calibri"/>
        </w:rPr>
        <w:t>ř</w:t>
      </w:r>
      <w:r>
        <w:t>ešit výjezd z obce Psáry sm</w:t>
      </w:r>
      <w:r>
        <w:rPr>
          <w:rFonts w:ascii="Calibri" w:eastAsia="Calibri" w:hAnsi="Calibri" w:cs="Calibri"/>
        </w:rPr>
        <w:t>ě</w:t>
      </w:r>
      <w:r>
        <w:t xml:space="preserve">rem na Jesenici </w:t>
      </w:r>
      <w:r w:rsidRPr="004159C6">
        <w:rPr>
          <w:b/>
          <w:color w:val="00B050"/>
        </w:rPr>
        <w:t>– vyřešeno – obchvat a okružní křižovatka</w:t>
      </w:r>
    </w:p>
    <w:p w14:paraId="208E9F8F" w14:textId="77777777" w:rsidR="00252CAA" w:rsidRDefault="00252CAA" w:rsidP="00252CAA">
      <w:pPr>
        <w:spacing w:after="475"/>
        <w:ind w:left="1418"/>
      </w:pPr>
      <w:r>
        <w:t>3.1.4</w:t>
      </w:r>
      <w:r>
        <w:rPr>
          <w:rFonts w:ascii="Arial" w:eastAsia="Arial" w:hAnsi="Arial" w:cs="Arial"/>
        </w:rPr>
        <w:t xml:space="preserve"> </w:t>
      </w:r>
      <w:r>
        <w:t xml:space="preserve">Zkvalitnit lesní cesty v chatových oblastech - </w:t>
      </w:r>
      <w:r w:rsidRPr="004159C6">
        <w:rPr>
          <w:b/>
          <w:color w:val="FF0000"/>
        </w:rPr>
        <w:t xml:space="preserve">??? </w:t>
      </w:r>
      <w:proofErr w:type="gramStart"/>
      <w:r w:rsidRPr="004159C6">
        <w:rPr>
          <w:b/>
          <w:color w:val="FF0000"/>
        </w:rPr>
        <w:t>nutná</w:t>
      </w:r>
      <w:proofErr w:type="gramEnd"/>
      <w:r w:rsidRPr="004159C6">
        <w:rPr>
          <w:b/>
          <w:color w:val="FF0000"/>
        </w:rPr>
        <w:t xml:space="preserve"> revize</w:t>
      </w:r>
    </w:p>
    <w:p w14:paraId="1A8BE57A" w14:textId="77777777" w:rsidR="00252CAA" w:rsidRDefault="00252CAA" w:rsidP="00252CAA">
      <w:pPr>
        <w:tabs>
          <w:tab w:val="center" w:pos="858"/>
          <w:tab w:val="center" w:pos="2271"/>
        </w:tabs>
        <w:spacing w:after="84"/>
      </w:pPr>
      <w:r>
        <w:rPr>
          <w:rFonts w:ascii="Calibri" w:eastAsia="Calibri" w:hAnsi="Calibri" w:cs="Calibri"/>
        </w:rPr>
        <w:tab/>
      </w:r>
      <w:r>
        <w:rPr>
          <w:b/>
        </w:rPr>
        <w:t>3.2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Dopravní zna</w:t>
      </w:r>
      <w:r>
        <w:rPr>
          <w:rFonts w:ascii="Calibri" w:eastAsia="Calibri" w:hAnsi="Calibri" w:cs="Calibri"/>
        </w:rPr>
        <w:t>č</w:t>
      </w:r>
      <w:r>
        <w:rPr>
          <w:b/>
        </w:rPr>
        <w:t xml:space="preserve">ení </w:t>
      </w:r>
    </w:p>
    <w:p w14:paraId="03EF3977" w14:textId="77777777" w:rsidR="00252CAA" w:rsidRDefault="00252CAA" w:rsidP="00252CAA">
      <w:pPr>
        <w:ind w:left="1418"/>
      </w:pPr>
      <w:r>
        <w:t>3.2.1</w:t>
      </w:r>
      <w:r>
        <w:rPr>
          <w:rFonts w:ascii="Arial" w:eastAsia="Arial" w:hAnsi="Arial" w:cs="Arial"/>
        </w:rPr>
        <w:t xml:space="preserve"> </w:t>
      </w:r>
      <w:r>
        <w:t>Doplnit dopravní zna</w:t>
      </w:r>
      <w:r>
        <w:rPr>
          <w:rFonts w:ascii="Calibri" w:eastAsia="Calibri" w:hAnsi="Calibri" w:cs="Calibri"/>
        </w:rPr>
        <w:t>č</w:t>
      </w:r>
      <w:r>
        <w:t xml:space="preserve">ení v </w:t>
      </w:r>
      <w:proofErr w:type="gramStart"/>
      <w:r>
        <w:t xml:space="preserve">obci </w:t>
      </w:r>
      <w:r w:rsidRPr="004159C6">
        <w:rPr>
          <w:b/>
          <w:color w:val="00B050"/>
        </w:rPr>
        <w:t xml:space="preserve"> průběžně</w:t>
      </w:r>
      <w:proofErr w:type="gramEnd"/>
      <w:r w:rsidRPr="004159C6">
        <w:rPr>
          <w:b/>
          <w:color w:val="00B050"/>
        </w:rPr>
        <w:t xml:space="preserve"> plněno</w:t>
      </w:r>
    </w:p>
    <w:p w14:paraId="0B7C29EE" w14:textId="77777777" w:rsidR="00252CAA" w:rsidRDefault="00252CAA" w:rsidP="00252CAA">
      <w:pPr>
        <w:ind w:left="1418"/>
      </w:pPr>
      <w:r>
        <w:t>3.2.2</w:t>
      </w:r>
      <w:r>
        <w:rPr>
          <w:rFonts w:ascii="Arial" w:eastAsia="Arial" w:hAnsi="Arial" w:cs="Arial"/>
        </w:rPr>
        <w:t xml:space="preserve"> </w:t>
      </w:r>
      <w:r>
        <w:t>Instalovat informa</w:t>
      </w:r>
      <w:r>
        <w:rPr>
          <w:rFonts w:ascii="Calibri" w:eastAsia="Calibri" w:hAnsi="Calibri" w:cs="Calibri"/>
        </w:rPr>
        <w:t>č</w:t>
      </w:r>
      <w:r>
        <w:t xml:space="preserve">ní systém obce </w:t>
      </w:r>
      <w:r w:rsidRPr="004159C6">
        <w:rPr>
          <w:b/>
          <w:color w:val="00B050"/>
        </w:rPr>
        <w:t>splněno</w:t>
      </w:r>
    </w:p>
    <w:p w14:paraId="35613C92" w14:textId="77777777" w:rsidR="00252CAA" w:rsidRDefault="00252CAA" w:rsidP="00252CAA">
      <w:pPr>
        <w:spacing w:after="478"/>
        <w:ind w:left="2138" w:hanging="720"/>
      </w:pPr>
      <w:r>
        <w:t>3.2.3</w:t>
      </w:r>
      <w:r>
        <w:rPr>
          <w:rFonts w:ascii="Arial" w:eastAsia="Arial" w:hAnsi="Arial" w:cs="Arial"/>
        </w:rPr>
        <w:t xml:space="preserve"> </w:t>
      </w:r>
      <w:r>
        <w:t>Na hlavním pr</w:t>
      </w:r>
      <w:r>
        <w:rPr>
          <w:rFonts w:ascii="Calibri" w:eastAsia="Calibri" w:hAnsi="Calibri" w:cs="Calibri"/>
        </w:rPr>
        <w:t>ů</w:t>
      </w:r>
      <w:r>
        <w:t>tahu obcí instalovat semafor a zajistit m</w:t>
      </w:r>
      <w:r>
        <w:rPr>
          <w:rFonts w:ascii="Calibri" w:eastAsia="Calibri" w:hAnsi="Calibri" w:cs="Calibri"/>
        </w:rPr>
        <w:t>ěř</w:t>
      </w:r>
      <w:r>
        <w:t xml:space="preserve">ení rychlosti vozidel – </w:t>
      </w:r>
      <w:r w:rsidRPr="004159C6">
        <w:rPr>
          <w:b/>
          <w:color w:val="FFC000"/>
        </w:rPr>
        <w:t>semafor splněno, měření ne – nutná revize</w:t>
      </w:r>
    </w:p>
    <w:p w14:paraId="6E5D6DD9" w14:textId="77777777" w:rsidR="00252CAA" w:rsidRDefault="00252CAA" w:rsidP="00252CAA">
      <w:pPr>
        <w:tabs>
          <w:tab w:val="center" w:pos="858"/>
          <w:tab w:val="center" w:pos="2485"/>
        </w:tabs>
        <w:spacing w:after="84"/>
      </w:pPr>
      <w:r>
        <w:rPr>
          <w:rFonts w:ascii="Calibri" w:eastAsia="Calibri" w:hAnsi="Calibri" w:cs="Calibri"/>
        </w:rPr>
        <w:tab/>
      </w:r>
      <w:r>
        <w:rPr>
          <w:b/>
        </w:rPr>
        <w:t>3.3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Osv</w:t>
      </w:r>
      <w:r>
        <w:rPr>
          <w:rFonts w:ascii="Calibri" w:eastAsia="Calibri" w:hAnsi="Calibri" w:cs="Calibri"/>
        </w:rPr>
        <w:t>ě</w:t>
      </w:r>
      <w:r>
        <w:rPr>
          <w:b/>
        </w:rPr>
        <w:t xml:space="preserve">tlení komunikací </w:t>
      </w:r>
    </w:p>
    <w:p w14:paraId="114C229C" w14:textId="77777777" w:rsidR="00252CAA" w:rsidRDefault="00252CAA" w:rsidP="00252CAA">
      <w:pPr>
        <w:spacing w:after="11"/>
        <w:ind w:left="1418"/>
      </w:pPr>
      <w:r>
        <w:t>3.3.1</w:t>
      </w:r>
      <w:r>
        <w:rPr>
          <w:rFonts w:ascii="Arial" w:eastAsia="Arial" w:hAnsi="Arial" w:cs="Arial"/>
        </w:rPr>
        <w:t xml:space="preserve"> </w:t>
      </w:r>
      <w:r>
        <w:t>Dobudovat osv</w:t>
      </w:r>
      <w:r>
        <w:rPr>
          <w:rFonts w:ascii="Calibri" w:eastAsia="Calibri" w:hAnsi="Calibri" w:cs="Calibri"/>
        </w:rPr>
        <w:t>ě</w:t>
      </w:r>
      <w:r>
        <w:t xml:space="preserve">tlení komunikací – </w:t>
      </w:r>
      <w:r w:rsidRPr="004159C6">
        <w:rPr>
          <w:b/>
          <w:color w:val="00B050"/>
        </w:rPr>
        <w:t>průběžně plněno</w:t>
      </w:r>
    </w:p>
    <w:p w14:paraId="30D8690E" w14:textId="77777777" w:rsidR="00252CAA" w:rsidRDefault="00252CAA" w:rsidP="00252CAA">
      <w:pPr>
        <w:spacing w:after="0"/>
      </w:pPr>
      <w:r>
        <w:rPr>
          <w:b/>
        </w:rPr>
        <w:t xml:space="preserve"> </w:t>
      </w:r>
    </w:p>
    <w:p w14:paraId="79430244" w14:textId="77777777" w:rsidR="00252CAA" w:rsidRDefault="00252CAA" w:rsidP="00252CAA">
      <w:pPr>
        <w:spacing w:after="0"/>
      </w:pPr>
      <w:r>
        <w:rPr>
          <w:b/>
        </w:rPr>
        <w:t xml:space="preserve">   </w:t>
      </w:r>
    </w:p>
    <w:p w14:paraId="1ABAF626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D  </w:t>
      </w:r>
      <w:r w:rsidRPr="00252CAA">
        <w:rPr>
          <w:rFonts w:ascii="Arial" w:hAnsi="Arial" w:cs="Arial"/>
          <w:sz w:val="24"/>
          <w:szCs w:val="24"/>
        </w:rPr>
        <w:tab/>
        <w:t xml:space="preserve">Podmínky pro kulturní a sportovní činnost, turistiku a rekreaci </w:t>
      </w:r>
    </w:p>
    <w:p w14:paraId="1181C4A2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 </w:t>
      </w:r>
    </w:p>
    <w:p w14:paraId="3A613080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Klíčový cíl č. 4 </w:t>
      </w:r>
    </w:p>
    <w:p w14:paraId="3D8E7A70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 </w:t>
      </w:r>
    </w:p>
    <w:p w14:paraId="1DFBEFA9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Dobré podmínky pro aktivity občanů ve volném čase. </w:t>
      </w:r>
    </w:p>
    <w:p w14:paraId="6525D91E" w14:textId="77777777" w:rsidR="00252CAA" w:rsidRDefault="00252CAA" w:rsidP="00252CAA">
      <w:pPr>
        <w:spacing w:after="0"/>
      </w:pPr>
      <w:r>
        <w:rPr>
          <w:b/>
          <w:sz w:val="28"/>
        </w:rPr>
        <w:t xml:space="preserve"> </w:t>
      </w:r>
    </w:p>
    <w:p w14:paraId="780752F9" w14:textId="77777777" w:rsidR="00252CAA" w:rsidRDefault="00252CAA" w:rsidP="00252CAA">
      <w:pPr>
        <w:spacing w:after="396"/>
        <w:ind w:left="-5" w:hanging="10"/>
      </w:pPr>
      <w:r>
        <w:rPr>
          <w:b/>
          <w:sz w:val="28"/>
        </w:rPr>
        <w:t>Opat</w:t>
      </w:r>
      <w:r>
        <w:rPr>
          <w:rFonts w:ascii="Calibri" w:eastAsia="Calibri" w:hAnsi="Calibri" w:cs="Calibri"/>
          <w:sz w:val="28"/>
        </w:rPr>
        <w:t>ř</w:t>
      </w:r>
      <w:r>
        <w:rPr>
          <w:b/>
          <w:sz w:val="28"/>
        </w:rPr>
        <w:t xml:space="preserve">ení: </w:t>
      </w:r>
    </w:p>
    <w:p w14:paraId="4C071D0E" w14:textId="77777777" w:rsidR="00252CAA" w:rsidRDefault="00252CAA" w:rsidP="00252CAA">
      <w:pPr>
        <w:spacing w:after="3"/>
        <w:ind w:left="718" w:hanging="10"/>
      </w:pPr>
      <w:proofErr w:type="gramStart"/>
      <w:r>
        <w:rPr>
          <w:b/>
        </w:rPr>
        <w:t>4.1  Kulturní</w:t>
      </w:r>
      <w:proofErr w:type="gramEnd"/>
      <w:r>
        <w:rPr>
          <w:b/>
        </w:rPr>
        <w:t xml:space="preserve"> a sportovní za</w:t>
      </w:r>
      <w:r>
        <w:rPr>
          <w:rFonts w:ascii="Calibri" w:eastAsia="Calibri" w:hAnsi="Calibri" w:cs="Calibri"/>
        </w:rPr>
        <w:t>ř</w:t>
      </w:r>
      <w:r>
        <w:rPr>
          <w:b/>
        </w:rPr>
        <w:t xml:space="preserve">ízení </w:t>
      </w:r>
    </w:p>
    <w:p w14:paraId="47F29301" w14:textId="77777777" w:rsidR="00252CAA" w:rsidRDefault="00252CAA" w:rsidP="00252CAA">
      <w:pPr>
        <w:spacing w:after="91"/>
      </w:pPr>
      <w:r>
        <w:rPr>
          <w:b/>
        </w:rPr>
        <w:t xml:space="preserve"> </w:t>
      </w:r>
    </w:p>
    <w:p w14:paraId="3FFE5CF0" w14:textId="77777777" w:rsidR="00252CAA" w:rsidRPr="004159C6" w:rsidRDefault="00252CAA" w:rsidP="00252CAA">
      <w:pPr>
        <w:ind w:left="1418"/>
        <w:rPr>
          <w:b/>
          <w:color w:val="FF0000"/>
        </w:rPr>
      </w:pPr>
      <w:r>
        <w:t>4.1.2</w:t>
      </w:r>
      <w:r>
        <w:rPr>
          <w:rFonts w:ascii="Arial" w:eastAsia="Arial" w:hAnsi="Arial" w:cs="Arial"/>
        </w:rPr>
        <w:t xml:space="preserve"> </w:t>
      </w:r>
      <w:r>
        <w:t>Vybudovat kulturní centrum obce jako místo setkávání ob</w:t>
      </w:r>
      <w:r>
        <w:rPr>
          <w:rFonts w:ascii="Calibri" w:eastAsia="Calibri" w:hAnsi="Calibri" w:cs="Calibri"/>
        </w:rPr>
        <w:t>č</w:t>
      </w:r>
      <w:r>
        <w:t>an</w:t>
      </w:r>
      <w:r>
        <w:rPr>
          <w:rFonts w:ascii="Calibri" w:eastAsia="Calibri" w:hAnsi="Calibri" w:cs="Calibri"/>
        </w:rPr>
        <w:t>ů</w:t>
      </w:r>
      <w:r>
        <w:t xml:space="preserve">  </w:t>
      </w:r>
      <w:r w:rsidRPr="004159C6">
        <w:rPr>
          <w:b/>
          <w:color w:val="FF0000"/>
        </w:rPr>
        <w:t>- nutná revize</w:t>
      </w:r>
    </w:p>
    <w:p w14:paraId="1C403948" w14:textId="77777777" w:rsidR="00252CAA" w:rsidRDefault="00252CAA" w:rsidP="00252CAA">
      <w:pPr>
        <w:ind w:left="2138" w:hanging="720"/>
      </w:pPr>
      <w:r>
        <w:t>4.1.3</w:t>
      </w:r>
      <w:r>
        <w:rPr>
          <w:rFonts w:ascii="Arial" w:eastAsia="Arial" w:hAnsi="Arial" w:cs="Arial"/>
        </w:rPr>
        <w:t xml:space="preserve"> </w:t>
      </w:r>
      <w:r>
        <w:t>Vybudovat sí</w:t>
      </w:r>
      <w:r>
        <w:rPr>
          <w:rFonts w:ascii="Calibri" w:eastAsia="Calibri" w:hAnsi="Calibri" w:cs="Calibri"/>
        </w:rPr>
        <w:t>ť</w:t>
      </w:r>
      <w:r>
        <w:t xml:space="preserve"> cyklostezek, stezek pro kon</w:t>
      </w:r>
      <w:r>
        <w:rPr>
          <w:rFonts w:ascii="Calibri" w:eastAsia="Calibri" w:hAnsi="Calibri" w:cs="Calibri"/>
        </w:rPr>
        <w:t>ě</w:t>
      </w:r>
      <w:r>
        <w:t>, nau</w:t>
      </w:r>
      <w:r>
        <w:rPr>
          <w:rFonts w:ascii="Calibri" w:eastAsia="Calibri" w:hAnsi="Calibri" w:cs="Calibri"/>
        </w:rPr>
        <w:t>č</w:t>
      </w:r>
      <w:r>
        <w:t>ných stezek a tras pro p</w:t>
      </w:r>
      <w:r>
        <w:rPr>
          <w:rFonts w:ascii="Calibri" w:eastAsia="Calibri" w:hAnsi="Calibri" w:cs="Calibri"/>
        </w:rPr>
        <w:t>ě</w:t>
      </w:r>
      <w:r>
        <w:t xml:space="preserve">ší turistiku </w:t>
      </w:r>
      <w:r w:rsidRPr="004159C6">
        <w:rPr>
          <w:b/>
          <w:color w:val="FFC000"/>
        </w:rPr>
        <w:t>– částečně splněno</w:t>
      </w:r>
    </w:p>
    <w:p w14:paraId="66E24DAE" w14:textId="77777777" w:rsidR="00252CAA" w:rsidRDefault="00252CAA" w:rsidP="00252CAA">
      <w:pPr>
        <w:ind w:left="2138" w:hanging="720"/>
      </w:pPr>
      <w:r>
        <w:t>4.1.4</w:t>
      </w:r>
      <w:r>
        <w:rPr>
          <w:rFonts w:ascii="Arial" w:eastAsia="Arial" w:hAnsi="Arial" w:cs="Arial"/>
        </w:rPr>
        <w:t xml:space="preserve"> </w:t>
      </w:r>
      <w:r>
        <w:t>Vybudovat multifunk</w:t>
      </w:r>
      <w:r>
        <w:rPr>
          <w:rFonts w:ascii="Calibri" w:eastAsia="Calibri" w:hAnsi="Calibri" w:cs="Calibri"/>
        </w:rPr>
        <w:t>č</w:t>
      </w:r>
      <w:r>
        <w:t>ní h</w:t>
      </w:r>
      <w:r>
        <w:rPr>
          <w:rFonts w:ascii="Calibri" w:eastAsia="Calibri" w:hAnsi="Calibri" w:cs="Calibri"/>
        </w:rPr>
        <w:t>ř</w:t>
      </w:r>
      <w:r>
        <w:t>išt</w:t>
      </w:r>
      <w:r>
        <w:rPr>
          <w:rFonts w:ascii="Calibri" w:eastAsia="Calibri" w:hAnsi="Calibri" w:cs="Calibri"/>
        </w:rPr>
        <w:t>ě</w:t>
      </w:r>
      <w:r>
        <w:t xml:space="preserve"> pro „náctileté“ (pro skateboarding apod.) </w:t>
      </w:r>
    </w:p>
    <w:p w14:paraId="12CAF3D7" w14:textId="77777777" w:rsidR="00252CAA" w:rsidRPr="004159C6" w:rsidRDefault="00252CAA" w:rsidP="00252CAA">
      <w:pPr>
        <w:ind w:left="2138" w:hanging="720"/>
        <w:rPr>
          <w:b/>
          <w:color w:val="FFC000"/>
        </w:rPr>
      </w:pPr>
      <w:r w:rsidRPr="004159C6">
        <w:rPr>
          <w:b/>
          <w:color w:val="FFC000"/>
        </w:rPr>
        <w:t>jen rampa u školy, hřiště není</w:t>
      </w:r>
      <w:r>
        <w:rPr>
          <w:b/>
          <w:color w:val="FFC000"/>
        </w:rPr>
        <w:t>, nutná revize</w:t>
      </w:r>
    </w:p>
    <w:p w14:paraId="0EF93A9A" w14:textId="77777777" w:rsidR="00252CAA" w:rsidRPr="004159C6" w:rsidRDefault="00252CAA" w:rsidP="00252CAA">
      <w:pPr>
        <w:ind w:left="1418"/>
        <w:rPr>
          <w:b/>
          <w:color w:val="FF0000"/>
        </w:rPr>
      </w:pPr>
      <w:r>
        <w:t>4.1.5</w:t>
      </w:r>
      <w:r>
        <w:rPr>
          <w:rFonts w:ascii="Arial" w:eastAsia="Arial" w:hAnsi="Arial" w:cs="Arial"/>
        </w:rPr>
        <w:t xml:space="preserve"> </w:t>
      </w:r>
      <w:r>
        <w:t xml:space="preserve">Usilovat o vybudování fotbalového stadionu s možností zimního zakrytí a využití jako zimního stadionu </w:t>
      </w:r>
      <w:r w:rsidRPr="004159C6">
        <w:rPr>
          <w:b/>
          <w:color w:val="0070C0"/>
        </w:rPr>
        <w:t xml:space="preserve">??? </w:t>
      </w:r>
      <w:proofErr w:type="gramStart"/>
      <w:r w:rsidRPr="004159C6">
        <w:rPr>
          <w:b/>
          <w:color w:val="0070C0"/>
        </w:rPr>
        <w:t>tak</w:t>
      </w:r>
      <w:proofErr w:type="gramEnd"/>
      <w:r w:rsidRPr="004159C6">
        <w:rPr>
          <w:b/>
          <w:color w:val="0070C0"/>
        </w:rPr>
        <w:t xml:space="preserve"> tady </w:t>
      </w:r>
      <w:r>
        <w:rPr>
          <w:b/>
          <w:color w:val="0070C0"/>
        </w:rPr>
        <w:t xml:space="preserve">opravdu </w:t>
      </w:r>
      <w:r w:rsidRPr="004159C6">
        <w:rPr>
          <w:b/>
          <w:color w:val="0070C0"/>
        </w:rPr>
        <w:t>nevím…</w:t>
      </w:r>
      <w:r w:rsidRPr="004159C6">
        <w:rPr>
          <w:color w:val="0070C0"/>
        </w:rPr>
        <w:t xml:space="preserve"> </w:t>
      </w:r>
      <w:r w:rsidRPr="004159C6">
        <w:rPr>
          <w:b/>
          <w:color w:val="FF0000"/>
        </w:rPr>
        <w:t>nutná revize</w:t>
      </w:r>
    </w:p>
    <w:p w14:paraId="0A49E1F7" w14:textId="77777777" w:rsidR="00252CAA" w:rsidRDefault="00252CAA" w:rsidP="00252CAA">
      <w:pPr>
        <w:ind w:left="2138" w:hanging="720"/>
      </w:pPr>
      <w:r>
        <w:t>4.1.6</w:t>
      </w:r>
      <w:r>
        <w:rPr>
          <w:rFonts w:ascii="Arial" w:eastAsia="Arial" w:hAnsi="Arial" w:cs="Arial"/>
        </w:rPr>
        <w:t xml:space="preserve"> </w:t>
      </w:r>
      <w:r>
        <w:t>Vytvo</w:t>
      </w:r>
      <w:r>
        <w:rPr>
          <w:rFonts w:ascii="Calibri" w:eastAsia="Calibri" w:hAnsi="Calibri" w:cs="Calibri"/>
        </w:rPr>
        <w:t>ř</w:t>
      </w:r>
      <w:r>
        <w:t>it územní rezervu a podporovat vybudování golfového h</w:t>
      </w:r>
      <w:r>
        <w:rPr>
          <w:rFonts w:ascii="Calibri" w:eastAsia="Calibri" w:hAnsi="Calibri" w:cs="Calibri"/>
        </w:rPr>
        <w:t>ř</w:t>
      </w:r>
      <w:r>
        <w:t>išt</w:t>
      </w:r>
      <w:r>
        <w:rPr>
          <w:rFonts w:ascii="Calibri" w:eastAsia="Calibri" w:hAnsi="Calibri" w:cs="Calibri"/>
        </w:rPr>
        <w:t>ě</w:t>
      </w:r>
      <w:r>
        <w:t xml:space="preserve"> </w:t>
      </w:r>
    </w:p>
    <w:p w14:paraId="4F6E872A" w14:textId="77777777" w:rsidR="00252CAA" w:rsidRPr="004159C6" w:rsidRDefault="00252CAA" w:rsidP="00252CAA">
      <w:pPr>
        <w:ind w:left="1418"/>
        <w:rPr>
          <w:b/>
          <w:color w:val="FF0000"/>
        </w:rPr>
      </w:pPr>
      <w:r w:rsidRPr="004159C6">
        <w:rPr>
          <w:b/>
          <w:color w:val="FF0000"/>
        </w:rPr>
        <w:t>nutná revize</w:t>
      </w:r>
    </w:p>
    <w:p w14:paraId="5E442634" w14:textId="77777777" w:rsidR="00252CAA" w:rsidRDefault="00252CAA" w:rsidP="00252CAA">
      <w:pPr>
        <w:spacing w:after="95"/>
        <w:ind w:left="2138" w:hanging="720"/>
      </w:pPr>
    </w:p>
    <w:p w14:paraId="777A91D2" w14:textId="77777777" w:rsidR="00252CAA" w:rsidRDefault="00252CAA" w:rsidP="00252CAA">
      <w:pPr>
        <w:tabs>
          <w:tab w:val="center" w:pos="858"/>
          <w:tab w:val="center" w:pos="1847"/>
        </w:tabs>
        <w:spacing w:after="100"/>
      </w:pPr>
      <w:r>
        <w:rPr>
          <w:rFonts w:ascii="Calibri" w:eastAsia="Calibri" w:hAnsi="Calibri" w:cs="Calibri"/>
        </w:rPr>
        <w:tab/>
      </w:r>
      <w:r>
        <w:rPr>
          <w:b/>
        </w:rPr>
        <w:t>4.2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Rekreace </w:t>
      </w:r>
    </w:p>
    <w:p w14:paraId="34392BF0" w14:textId="77777777" w:rsidR="00252CAA" w:rsidRDefault="00252CAA" w:rsidP="00252CAA">
      <w:pPr>
        <w:ind w:left="1418"/>
      </w:pPr>
      <w:r>
        <w:t>4.2.2</w:t>
      </w:r>
      <w:r>
        <w:rPr>
          <w:rFonts w:ascii="Arial" w:eastAsia="Arial" w:hAnsi="Arial" w:cs="Arial"/>
        </w:rPr>
        <w:t xml:space="preserve"> </w:t>
      </w:r>
      <w:r>
        <w:t>Upravit pobytové louky -</w:t>
      </w:r>
      <w:r w:rsidRPr="004159C6">
        <w:rPr>
          <w:b/>
          <w:color w:val="00B050"/>
        </w:rPr>
        <w:t xml:space="preserve"> plněno</w:t>
      </w:r>
    </w:p>
    <w:p w14:paraId="10575967" w14:textId="77777777" w:rsidR="00252CAA" w:rsidRPr="004159C6" w:rsidRDefault="00252CAA" w:rsidP="00252CAA">
      <w:pPr>
        <w:ind w:left="1418"/>
        <w:rPr>
          <w:b/>
          <w:color w:val="FF0000"/>
        </w:rPr>
      </w:pPr>
      <w:r>
        <w:t>4.2.3</w:t>
      </w:r>
      <w:r>
        <w:rPr>
          <w:rFonts w:ascii="Arial" w:eastAsia="Arial" w:hAnsi="Arial" w:cs="Arial"/>
        </w:rPr>
        <w:t xml:space="preserve"> </w:t>
      </w:r>
      <w:r>
        <w:t>Z</w:t>
      </w:r>
      <w:r>
        <w:rPr>
          <w:rFonts w:ascii="Calibri" w:eastAsia="Calibri" w:hAnsi="Calibri" w:cs="Calibri"/>
        </w:rPr>
        <w:t>ř</w:t>
      </w:r>
      <w:r>
        <w:t>ídit p</w:t>
      </w:r>
      <w:r>
        <w:rPr>
          <w:rFonts w:ascii="Calibri" w:eastAsia="Calibri" w:hAnsi="Calibri" w:cs="Calibri"/>
        </w:rPr>
        <w:t>ů</w:t>
      </w:r>
      <w:r>
        <w:t>j</w:t>
      </w:r>
      <w:r>
        <w:rPr>
          <w:rFonts w:ascii="Calibri" w:eastAsia="Calibri" w:hAnsi="Calibri" w:cs="Calibri"/>
        </w:rPr>
        <w:t>č</w:t>
      </w:r>
      <w:r>
        <w:t xml:space="preserve">ovnu kol - </w:t>
      </w:r>
      <w:r w:rsidRPr="004159C6">
        <w:rPr>
          <w:b/>
          <w:color w:val="FF0000"/>
        </w:rPr>
        <w:t>nutná revize</w:t>
      </w:r>
    </w:p>
    <w:p w14:paraId="020D7546" w14:textId="77777777" w:rsidR="00252CAA" w:rsidRDefault="00252CAA" w:rsidP="00252CAA">
      <w:pPr>
        <w:spacing w:after="463"/>
      </w:pPr>
      <w:r>
        <w:t xml:space="preserve"> </w:t>
      </w:r>
    </w:p>
    <w:p w14:paraId="5958C263" w14:textId="77777777" w:rsidR="00252CAA" w:rsidRDefault="00252CAA" w:rsidP="00252CAA">
      <w:pPr>
        <w:tabs>
          <w:tab w:val="center" w:pos="858"/>
          <w:tab w:val="center" w:pos="2085"/>
        </w:tabs>
        <w:spacing w:after="100"/>
      </w:pPr>
      <w:r>
        <w:rPr>
          <w:rFonts w:ascii="Calibri" w:eastAsia="Calibri" w:hAnsi="Calibri" w:cs="Calibri"/>
        </w:rPr>
        <w:tab/>
      </w:r>
      <w:r>
        <w:rPr>
          <w:b/>
        </w:rPr>
        <w:t>4.3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Kulturní akce </w:t>
      </w:r>
    </w:p>
    <w:p w14:paraId="3D264681" w14:textId="77777777" w:rsidR="00252CAA" w:rsidRPr="00BE55DC" w:rsidRDefault="00252CAA" w:rsidP="00252CAA">
      <w:pPr>
        <w:spacing w:after="11"/>
        <w:ind w:left="1418"/>
        <w:rPr>
          <w:b/>
          <w:color w:val="00B050"/>
        </w:rPr>
      </w:pPr>
      <w:r>
        <w:t>4.3.1</w:t>
      </w:r>
      <w:r>
        <w:rPr>
          <w:rFonts w:ascii="Arial" w:eastAsia="Arial" w:hAnsi="Arial" w:cs="Arial"/>
        </w:rPr>
        <w:t xml:space="preserve"> </w:t>
      </w:r>
      <w:r>
        <w:t>Podporovat zájezdy do divadel a na další spole</w:t>
      </w:r>
      <w:r>
        <w:rPr>
          <w:rFonts w:ascii="Calibri" w:eastAsia="Calibri" w:hAnsi="Calibri" w:cs="Calibri"/>
        </w:rPr>
        <w:t>č</w:t>
      </w:r>
      <w:r>
        <w:t xml:space="preserve">enské akce – </w:t>
      </w:r>
      <w:r w:rsidRPr="00BE55DC">
        <w:rPr>
          <w:b/>
          <w:color w:val="00B050"/>
        </w:rPr>
        <w:t>průběžně plněno</w:t>
      </w:r>
    </w:p>
    <w:p w14:paraId="006B9AFC" w14:textId="77777777" w:rsidR="00252CAA" w:rsidRDefault="00252CAA" w:rsidP="00252CAA">
      <w:pPr>
        <w:spacing w:after="0"/>
      </w:pPr>
      <w:r>
        <w:rPr>
          <w:b/>
        </w:rPr>
        <w:t xml:space="preserve"> </w:t>
      </w:r>
    </w:p>
    <w:p w14:paraId="3B255A0A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E  </w:t>
      </w:r>
      <w:r w:rsidRPr="00252CAA">
        <w:rPr>
          <w:rFonts w:ascii="Arial" w:hAnsi="Arial" w:cs="Arial"/>
          <w:sz w:val="24"/>
          <w:szCs w:val="24"/>
        </w:rPr>
        <w:tab/>
        <w:t xml:space="preserve">Životní prostředí </w:t>
      </w:r>
    </w:p>
    <w:p w14:paraId="22FBF6B8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 </w:t>
      </w:r>
    </w:p>
    <w:p w14:paraId="3734C1EB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Klíčový cíl č. 5  </w:t>
      </w:r>
    </w:p>
    <w:p w14:paraId="7E001C60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 </w:t>
      </w:r>
    </w:p>
    <w:p w14:paraId="654D7E11" w14:textId="77777777" w:rsidR="00252CAA" w:rsidRPr="00252CAA" w:rsidRDefault="00252CAA" w:rsidP="00252CAA">
      <w:pPr>
        <w:pStyle w:val="Nadpis2"/>
        <w:tabs>
          <w:tab w:val="center" w:pos="3864"/>
        </w:tabs>
        <w:ind w:left="-15" w:firstLine="0"/>
        <w:rPr>
          <w:rFonts w:ascii="Arial" w:hAnsi="Arial" w:cs="Arial"/>
          <w:sz w:val="24"/>
          <w:szCs w:val="24"/>
        </w:rPr>
      </w:pPr>
      <w:r w:rsidRPr="00252CAA">
        <w:rPr>
          <w:rFonts w:ascii="Arial" w:hAnsi="Arial" w:cs="Arial"/>
          <w:sz w:val="24"/>
          <w:szCs w:val="24"/>
        </w:rPr>
        <w:t xml:space="preserve">Obec s optimálními charakteristikami životního prostředí. Udržitelný rozvoj obce, včetně regulování zástavby </w:t>
      </w:r>
    </w:p>
    <w:p w14:paraId="68EA414B" w14:textId="77777777" w:rsidR="00252CAA" w:rsidRDefault="00252CAA" w:rsidP="00252CAA">
      <w:pPr>
        <w:spacing w:after="0"/>
      </w:pPr>
      <w:r>
        <w:rPr>
          <w:b/>
          <w:sz w:val="28"/>
        </w:rPr>
        <w:t xml:space="preserve"> </w:t>
      </w:r>
    </w:p>
    <w:p w14:paraId="7DD7C265" w14:textId="77777777" w:rsidR="00252CAA" w:rsidRDefault="00252CAA" w:rsidP="00252CAA">
      <w:pPr>
        <w:spacing w:after="399"/>
        <w:ind w:left="-5" w:hanging="10"/>
      </w:pPr>
      <w:r>
        <w:rPr>
          <w:b/>
          <w:sz w:val="28"/>
        </w:rPr>
        <w:t>Opat</w:t>
      </w:r>
      <w:r>
        <w:rPr>
          <w:rFonts w:ascii="Calibri" w:eastAsia="Calibri" w:hAnsi="Calibri" w:cs="Calibri"/>
          <w:sz w:val="28"/>
        </w:rPr>
        <w:t>ř</w:t>
      </w:r>
      <w:r>
        <w:rPr>
          <w:b/>
          <w:sz w:val="28"/>
        </w:rPr>
        <w:t>ení:</w:t>
      </w:r>
      <w:r>
        <w:rPr>
          <w:sz w:val="28"/>
        </w:rPr>
        <w:t xml:space="preserve"> </w:t>
      </w:r>
    </w:p>
    <w:p w14:paraId="594988F6" w14:textId="77777777" w:rsidR="00252CAA" w:rsidRDefault="00252CAA" w:rsidP="00252CAA">
      <w:pPr>
        <w:tabs>
          <w:tab w:val="center" w:pos="858"/>
          <w:tab w:val="center" w:pos="1968"/>
        </w:tabs>
        <w:spacing w:after="136"/>
      </w:pPr>
      <w:r>
        <w:rPr>
          <w:rFonts w:ascii="Calibri" w:eastAsia="Calibri" w:hAnsi="Calibri" w:cs="Calibri"/>
        </w:rPr>
        <w:tab/>
      </w:r>
      <w:r>
        <w:rPr>
          <w:b/>
        </w:rPr>
        <w:t>5.1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Plynofikace </w:t>
      </w:r>
    </w:p>
    <w:p w14:paraId="75183156" w14:textId="77777777" w:rsidR="00252CAA" w:rsidRDefault="00252CAA" w:rsidP="00252CAA">
      <w:pPr>
        <w:spacing w:after="432"/>
        <w:ind w:left="1418"/>
      </w:pPr>
      <w:r>
        <w:t>5.1.1</w:t>
      </w:r>
      <w:r>
        <w:rPr>
          <w:rFonts w:ascii="Arial" w:eastAsia="Arial" w:hAnsi="Arial" w:cs="Arial"/>
        </w:rPr>
        <w:t xml:space="preserve"> </w:t>
      </w:r>
      <w:r>
        <w:t>Zajistit plynofikaci obce</w:t>
      </w:r>
      <w:r>
        <w:rPr>
          <w:sz w:val="28"/>
        </w:rPr>
        <w:t xml:space="preserve"> -  </w:t>
      </w:r>
      <w:r w:rsidRPr="004159C6">
        <w:rPr>
          <w:b/>
          <w:color w:val="FF0000"/>
        </w:rPr>
        <w:t>nutná revize</w:t>
      </w:r>
    </w:p>
    <w:p w14:paraId="3C29A6A1" w14:textId="77777777" w:rsidR="00252CAA" w:rsidRDefault="00252CAA" w:rsidP="00252CAA">
      <w:pPr>
        <w:tabs>
          <w:tab w:val="center" w:pos="858"/>
          <w:tab w:val="center" w:pos="2171"/>
        </w:tabs>
        <w:spacing w:after="136"/>
      </w:pPr>
      <w:r>
        <w:rPr>
          <w:rFonts w:ascii="Calibri" w:eastAsia="Calibri" w:hAnsi="Calibri" w:cs="Calibri"/>
        </w:rPr>
        <w:tab/>
      </w:r>
      <w:r>
        <w:rPr>
          <w:b/>
        </w:rPr>
        <w:t>5.2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Estetické prvky </w:t>
      </w:r>
    </w:p>
    <w:p w14:paraId="24EA4808" w14:textId="77777777" w:rsidR="00252CAA" w:rsidRPr="00BE55DC" w:rsidRDefault="00252CAA" w:rsidP="00252CAA">
      <w:pPr>
        <w:spacing w:after="11"/>
        <w:ind w:left="1418"/>
        <w:rPr>
          <w:b/>
          <w:color w:val="00B050"/>
        </w:rPr>
      </w:pPr>
      <w:r>
        <w:t>5.1.2</w:t>
      </w:r>
      <w:r>
        <w:rPr>
          <w:rFonts w:ascii="Arial" w:eastAsia="Arial" w:hAnsi="Arial" w:cs="Arial"/>
        </w:rPr>
        <w:t xml:space="preserve"> </w:t>
      </w:r>
      <w:r>
        <w:t xml:space="preserve">Zajistit pravidelné </w:t>
      </w:r>
      <w:r>
        <w:rPr>
          <w:rFonts w:ascii="Calibri" w:eastAsia="Calibri" w:hAnsi="Calibri" w:cs="Calibri"/>
        </w:rPr>
        <w:t>č</w:t>
      </w:r>
      <w:r>
        <w:t>ist</w:t>
      </w:r>
      <w:r>
        <w:rPr>
          <w:rFonts w:ascii="Calibri" w:eastAsia="Calibri" w:hAnsi="Calibri" w:cs="Calibri"/>
        </w:rPr>
        <w:t>ě</w:t>
      </w:r>
      <w:r>
        <w:t>ní komunikací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chodník</w:t>
      </w:r>
      <w:r>
        <w:rPr>
          <w:rFonts w:ascii="Calibri" w:eastAsia="Calibri" w:hAnsi="Calibri" w:cs="Calibri"/>
        </w:rPr>
        <w:t>ů</w:t>
      </w:r>
      <w:r>
        <w:rPr>
          <w:sz w:val="28"/>
        </w:rPr>
        <w:t xml:space="preserve"> </w:t>
      </w:r>
      <w:r w:rsidRPr="00BE55DC">
        <w:rPr>
          <w:b/>
          <w:color w:val="00B050"/>
        </w:rPr>
        <w:t>průběžně plněno</w:t>
      </w:r>
    </w:p>
    <w:p w14:paraId="4ADA10B4" w14:textId="77777777" w:rsidR="00252CAA" w:rsidRDefault="00252CAA" w:rsidP="00252CAA">
      <w:pPr>
        <w:ind w:left="1418"/>
      </w:pPr>
      <w:r>
        <w:t>5.1.3</w:t>
      </w:r>
      <w:r>
        <w:rPr>
          <w:rFonts w:ascii="Arial" w:eastAsia="Arial" w:hAnsi="Arial" w:cs="Arial"/>
        </w:rPr>
        <w:t xml:space="preserve"> </w:t>
      </w:r>
      <w:r>
        <w:t>Upravit ve</w:t>
      </w:r>
      <w:r>
        <w:rPr>
          <w:rFonts w:ascii="Calibri" w:eastAsia="Calibri" w:hAnsi="Calibri" w:cs="Calibri"/>
        </w:rPr>
        <w:t>ř</w:t>
      </w:r>
      <w:r>
        <w:t xml:space="preserve">ejná prostranství - </w:t>
      </w:r>
      <w:r w:rsidRPr="004159C6">
        <w:rPr>
          <w:b/>
          <w:color w:val="FF0000"/>
        </w:rPr>
        <w:t>nutná revize</w:t>
      </w:r>
      <w:r>
        <w:rPr>
          <w:b/>
          <w:color w:val="FF0000"/>
        </w:rPr>
        <w:t>, průběžně plněno</w:t>
      </w:r>
    </w:p>
    <w:p w14:paraId="2ABFB344" w14:textId="77777777" w:rsidR="00252CAA" w:rsidRDefault="00252CAA" w:rsidP="00252CAA">
      <w:pPr>
        <w:spacing w:after="475"/>
        <w:ind w:left="1418"/>
      </w:pPr>
      <w:r>
        <w:t>5.1.4</w:t>
      </w:r>
      <w:r>
        <w:rPr>
          <w:rFonts w:ascii="Arial" w:eastAsia="Arial" w:hAnsi="Arial" w:cs="Arial"/>
        </w:rPr>
        <w:t xml:space="preserve"> </w:t>
      </w:r>
      <w:r>
        <w:t xml:space="preserve">Podporovat obnovu fasád </w:t>
      </w:r>
      <w:r w:rsidRPr="004159C6">
        <w:rPr>
          <w:b/>
          <w:color w:val="FF0000"/>
        </w:rPr>
        <w:t>nutná revize</w:t>
      </w:r>
      <w:r>
        <w:rPr>
          <w:b/>
          <w:color w:val="FF0000"/>
        </w:rPr>
        <w:t xml:space="preserve"> – jakých, kde??? </w:t>
      </w:r>
      <w:proofErr w:type="gramStart"/>
      <w:r>
        <w:rPr>
          <w:b/>
          <w:color w:val="FF0000"/>
        </w:rPr>
        <w:t>obecních</w:t>
      </w:r>
      <w:proofErr w:type="gramEnd"/>
      <w:r>
        <w:rPr>
          <w:b/>
          <w:color w:val="FF0000"/>
        </w:rPr>
        <w:t>???</w:t>
      </w:r>
    </w:p>
    <w:p w14:paraId="174D046F" w14:textId="77777777" w:rsidR="00252CAA" w:rsidRDefault="00252CAA" w:rsidP="00252CAA">
      <w:pPr>
        <w:tabs>
          <w:tab w:val="center" w:pos="858"/>
          <w:tab w:val="center" w:pos="3252"/>
        </w:tabs>
        <w:spacing w:after="100"/>
      </w:pPr>
      <w:r>
        <w:rPr>
          <w:rFonts w:ascii="Calibri" w:eastAsia="Calibri" w:hAnsi="Calibri" w:cs="Calibri"/>
        </w:rPr>
        <w:tab/>
      </w:r>
      <w:r>
        <w:rPr>
          <w:b/>
        </w:rPr>
        <w:t>5.3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Ochranné </w:t>
      </w:r>
      <w:proofErr w:type="gramStart"/>
      <w:r>
        <w:rPr>
          <w:b/>
        </w:rPr>
        <w:t>prvky a  hygienické</w:t>
      </w:r>
      <w:proofErr w:type="gramEnd"/>
      <w:r>
        <w:rPr>
          <w:b/>
        </w:rPr>
        <w:t xml:space="preserve"> prvky </w:t>
      </w:r>
    </w:p>
    <w:p w14:paraId="00AFC9CE" w14:textId="77777777" w:rsidR="00252CAA" w:rsidRDefault="00252CAA" w:rsidP="00252CAA">
      <w:pPr>
        <w:ind w:left="2138" w:hanging="720"/>
      </w:pPr>
      <w:r>
        <w:t>5.3.1</w:t>
      </w:r>
      <w:r>
        <w:rPr>
          <w:rFonts w:ascii="Arial" w:eastAsia="Arial" w:hAnsi="Arial" w:cs="Arial"/>
        </w:rPr>
        <w:t xml:space="preserve"> </w:t>
      </w:r>
      <w:r>
        <w:t>Zajistit revitalizaci vodních nádrží a potok</w:t>
      </w:r>
      <w:r>
        <w:rPr>
          <w:rFonts w:ascii="Calibri" w:eastAsia="Calibri" w:hAnsi="Calibri" w:cs="Calibri"/>
        </w:rPr>
        <w:t>ů</w:t>
      </w:r>
      <w:r>
        <w:t>, zejména jako protipovod</w:t>
      </w:r>
      <w:r>
        <w:rPr>
          <w:rFonts w:ascii="Calibri" w:eastAsia="Calibri" w:hAnsi="Calibri" w:cs="Calibri"/>
        </w:rPr>
        <w:t>ň</w:t>
      </w:r>
      <w:r>
        <w:t>ová opat</w:t>
      </w:r>
      <w:r>
        <w:rPr>
          <w:rFonts w:ascii="Calibri" w:eastAsia="Calibri" w:hAnsi="Calibri" w:cs="Calibri"/>
        </w:rPr>
        <w:t>ř</w:t>
      </w:r>
      <w:r>
        <w:t>ení</w:t>
      </w:r>
      <w:r>
        <w:rPr>
          <w:sz w:val="28"/>
        </w:rPr>
        <w:t xml:space="preserve"> - </w:t>
      </w:r>
      <w:r w:rsidRPr="00BE55DC">
        <w:rPr>
          <w:b/>
          <w:color w:val="00B050"/>
        </w:rPr>
        <w:t>průběžně plněno</w:t>
      </w:r>
    </w:p>
    <w:p w14:paraId="72DD8F24" w14:textId="77777777" w:rsidR="00252CAA" w:rsidRPr="008F17C8" w:rsidRDefault="00252CAA" w:rsidP="00252CAA">
      <w:pPr>
        <w:spacing w:after="123" w:line="237" w:lineRule="auto"/>
        <w:ind w:left="2138" w:right="147" w:hanging="720"/>
        <w:rPr>
          <w:b/>
          <w:color w:val="FFC000"/>
        </w:rPr>
      </w:pPr>
      <w:r>
        <w:t>5.3.2</w:t>
      </w:r>
      <w:r>
        <w:rPr>
          <w:rFonts w:ascii="Arial" w:eastAsia="Arial" w:hAnsi="Arial" w:cs="Arial"/>
        </w:rPr>
        <w:t xml:space="preserve"> </w:t>
      </w:r>
      <w:r>
        <w:t>Vypracovat a realizovat plán výsadby a údržby zelen</w:t>
      </w:r>
      <w:r>
        <w:rPr>
          <w:rFonts w:ascii="Calibri" w:eastAsia="Calibri" w:hAnsi="Calibri" w:cs="Calibri"/>
        </w:rPr>
        <w:t>ě</w:t>
      </w:r>
      <w:r>
        <w:t xml:space="preserve"> a dalších ochranných prvk</w:t>
      </w:r>
      <w:r>
        <w:rPr>
          <w:rFonts w:ascii="Calibri" w:eastAsia="Calibri" w:hAnsi="Calibri" w:cs="Calibri"/>
        </w:rPr>
        <w:t>ů</w:t>
      </w:r>
      <w:r>
        <w:t xml:space="preserve"> také s ohledem na izola</w:t>
      </w:r>
      <w:r>
        <w:rPr>
          <w:rFonts w:ascii="Calibri" w:eastAsia="Calibri" w:hAnsi="Calibri" w:cs="Calibri"/>
        </w:rPr>
        <w:t>č</w:t>
      </w:r>
      <w:r>
        <w:t>ní funkci zelen</w:t>
      </w:r>
      <w:r>
        <w:rPr>
          <w:rFonts w:ascii="Calibri" w:eastAsia="Calibri" w:hAnsi="Calibri" w:cs="Calibri"/>
        </w:rPr>
        <w:t>ě</w:t>
      </w:r>
      <w:r>
        <w:t xml:space="preserve">, zejména v souvislosti s plánovanými dopravními stavbami – </w:t>
      </w:r>
      <w:r w:rsidRPr="008F17C8">
        <w:rPr>
          <w:b/>
          <w:color w:val="FFC000"/>
        </w:rPr>
        <w:t>nevím, zda takový plán existuje??? Určitě není veřejně dostupný…</w:t>
      </w:r>
    </w:p>
    <w:p w14:paraId="38C957D5" w14:textId="77777777" w:rsidR="00252CAA" w:rsidRPr="008F17C8" w:rsidRDefault="00252CAA" w:rsidP="00252CAA">
      <w:pPr>
        <w:ind w:left="2138" w:hanging="720"/>
        <w:rPr>
          <w:b/>
          <w:color w:val="00B050"/>
        </w:rPr>
      </w:pPr>
      <w:r>
        <w:t>5.3.3</w:t>
      </w:r>
      <w:r>
        <w:rPr>
          <w:rFonts w:ascii="Arial" w:eastAsia="Arial" w:hAnsi="Arial" w:cs="Arial"/>
        </w:rPr>
        <w:t xml:space="preserve"> </w:t>
      </w:r>
      <w:r>
        <w:t>Zlepšit hospoda</w:t>
      </w:r>
      <w:r>
        <w:rPr>
          <w:rFonts w:ascii="Calibri" w:eastAsia="Calibri" w:hAnsi="Calibri" w:cs="Calibri"/>
        </w:rPr>
        <w:t>ř</w:t>
      </w:r>
      <w:r>
        <w:t>ení s odpadem (rozší</w:t>
      </w:r>
      <w:r>
        <w:rPr>
          <w:rFonts w:ascii="Calibri" w:eastAsia="Calibri" w:hAnsi="Calibri" w:cs="Calibri"/>
        </w:rPr>
        <w:t>ř</w:t>
      </w:r>
      <w:r>
        <w:t>it sb</w:t>
      </w:r>
      <w:r>
        <w:rPr>
          <w:rFonts w:ascii="Calibri" w:eastAsia="Calibri" w:hAnsi="Calibri" w:cs="Calibri"/>
        </w:rPr>
        <w:t>ě</w:t>
      </w:r>
      <w:r>
        <w:t>rný dv</w:t>
      </w:r>
      <w:r>
        <w:rPr>
          <w:rFonts w:ascii="Calibri" w:eastAsia="Calibri" w:hAnsi="Calibri" w:cs="Calibri"/>
        </w:rPr>
        <w:t>ů</w:t>
      </w:r>
      <w:r>
        <w:t>r, z</w:t>
      </w:r>
      <w:r>
        <w:rPr>
          <w:rFonts w:ascii="Calibri" w:eastAsia="Calibri" w:hAnsi="Calibri" w:cs="Calibri"/>
        </w:rPr>
        <w:t>ř</w:t>
      </w:r>
      <w:r>
        <w:t xml:space="preserve">ídit velký kompostér) – </w:t>
      </w:r>
      <w:r w:rsidRPr="008F17C8">
        <w:rPr>
          <w:b/>
          <w:color w:val="00B050"/>
        </w:rPr>
        <w:t>průběžně plněno</w:t>
      </w:r>
    </w:p>
    <w:p w14:paraId="1F3B6038" w14:textId="77777777" w:rsidR="00252CAA" w:rsidRPr="008F17C8" w:rsidRDefault="00252CAA" w:rsidP="00252CAA">
      <w:pPr>
        <w:spacing w:after="459"/>
        <w:ind w:left="1420"/>
        <w:rPr>
          <w:b/>
          <w:color w:val="00B050"/>
        </w:rPr>
      </w:pPr>
      <w:r>
        <w:t>5.3.4</w:t>
      </w:r>
      <w:r>
        <w:rPr>
          <w:rFonts w:ascii="Arial" w:eastAsia="Arial" w:hAnsi="Arial" w:cs="Arial"/>
        </w:rPr>
        <w:t xml:space="preserve"> </w:t>
      </w:r>
      <w:r>
        <w:t>Dbát na dodržování klidu o svátcích, sobotách a ned</w:t>
      </w:r>
      <w:r>
        <w:rPr>
          <w:rFonts w:ascii="Calibri" w:eastAsia="Calibri" w:hAnsi="Calibri" w:cs="Calibri"/>
        </w:rPr>
        <w:t>ě</w:t>
      </w:r>
      <w:r>
        <w:t xml:space="preserve">lích – </w:t>
      </w:r>
      <w:r w:rsidRPr="008F17C8">
        <w:rPr>
          <w:b/>
          <w:color w:val="00B050"/>
        </w:rPr>
        <w:t>plněno -  vyhláška</w:t>
      </w:r>
    </w:p>
    <w:p w14:paraId="43E71604" w14:textId="77777777" w:rsidR="00252CAA" w:rsidRDefault="00252CAA" w:rsidP="00252CAA">
      <w:pPr>
        <w:tabs>
          <w:tab w:val="center" w:pos="858"/>
          <w:tab w:val="center" w:pos="1802"/>
        </w:tabs>
        <w:spacing w:after="100"/>
      </w:pPr>
      <w:r>
        <w:rPr>
          <w:rFonts w:ascii="Calibri" w:eastAsia="Calibri" w:hAnsi="Calibri" w:cs="Calibri"/>
        </w:rPr>
        <w:tab/>
      </w:r>
      <w:r>
        <w:rPr>
          <w:b/>
        </w:rPr>
        <w:t>5.4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Náklady </w:t>
      </w:r>
    </w:p>
    <w:p w14:paraId="134470D8" w14:textId="77777777" w:rsidR="00252CAA" w:rsidRDefault="00252CAA" w:rsidP="00252CAA">
      <w:pPr>
        <w:ind w:left="1418"/>
      </w:pPr>
      <w:r>
        <w:t>5.4.1</w:t>
      </w:r>
      <w:r>
        <w:rPr>
          <w:rFonts w:ascii="Arial" w:eastAsia="Arial" w:hAnsi="Arial" w:cs="Arial"/>
        </w:rPr>
        <w:t xml:space="preserve"> </w:t>
      </w:r>
      <w:r>
        <w:t>Snižování náklad</w:t>
      </w:r>
      <w:r>
        <w:rPr>
          <w:rFonts w:ascii="Calibri" w:eastAsia="Calibri" w:hAnsi="Calibri" w:cs="Calibri"/>
        </w:rPr>
        <w:t>ů</w:t>
      </w:r>
      <w:r>
        <w:t xml:space="preserve"> na technický provoz obce  </w:t>
      </w:r>
      <w:r w:rsidRPr="008F17C8">
        <w:rPr>
          <w:b/>
          <w:color w:val="0070C0"/>
        </w:rPr>
        <w:t>- nehodnoceno – nemám data</w:t>
      </w:r>
    </w:p>
    <w:p w14:paraId="43A9DCB2" w14:textId="77777777" w:rsidR="00252CAA" w:rsidRDefault="00252CAA" w:rsidP="00252CAA">
      <w:pPr>
        <w:ind w:left="1418"/>
      </w:pPr>
      <w:r>
        <w:t>5.4.2</w:t>
      </w:r>
      <w:r>
        <w:rPr>
          <w:rFonts w:ascii="Arial" w:eastAsia="Arial" w:hAnsi="Arial" w:cs="Arial"/>
        </w:rPr>
        <w:t xml:space="preserve"> </w:t>
      </w:r>
      <w:r>
        <w:t>Snižování náklad</w:t>
      </w:r>
      <w:r>
        <w:rPr>
          <w:rFonts w:ascii="Calibri" w:eastAsia="Calibri" w:hAnsi="Calibri" w:cs="Calibri"/>
        </w:rPr>
        <w:t>ů</w:t>
      </w:r>
      <w:r>
        <w:t xml:space="preserve"> na provoz objekt</w:t>
      </w:r>
      <w:r>
        <w:rPr>
          <w:rFonts w:ascii="Calibri" w:eastAsia="Calibri" w:hAnsi="Calibri" w:cs="Calibri"/>
        </w:rPr>
        <w:t>ů</w:t>
      </w:r>
      <w:r>
        <w:t xml:space="preserve"> v majetku obce  -</w:t>
      </w:r>
      <w:r w:rsidRPr="008F17C8">
        <w:rPr>
          <w:b/>
          <w:color w:val="0070C0"/>
        </w:rPr>
        <w:t xml:space="preserve"> nehodnoceno – nemám data</w:t>
      </w:r>
    </w:p>
    <w:p w14:paraId="6684646A" w14:textId="77777777" w:rsidR="00B219C2" w:rsidRDefault="00B219C2"/>
    <w:sectPr w:rsidR="00B21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AA"/>
    <w:rsid w:val="00252CAA"/>
    <w:rsid w:val="004868D3"/>
    <w:rsid w:val="00B219C2"/>
    <w:rsid w:val="00B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EA6C"/>
  <w15:chartTrackingRefBased/>
  <w15:docId w15:val="{C98B2748-224B-4042-AC94-D9FC043C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252CAA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252CAA"/>
    <w:pPr>
      <w:keepNext/>
      <w:keepLines/>
      <w:spacing w:after="4" w:line="26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252CAA"/>
    <w:pPr>
      <w:keepNext/>
      <w:keepLines/>
      <w:spacing w:after="12" w:line="249" w:lineRule="auto"/>
      <w:ind w:left="10" w:hanging="10"/>
      <w:outlineLvl w:val="2"/>
    </w:pPr>
    <w:rPr>
      <w:rFonts w:ascii="Arial" w:eastAsia="Arial" w:hAnsi="Arial" w:cs="Arial"/>
      <w:b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2CAA"/>
    <w:rPr>
      <w:rFonts w:ascii="Times New Roman" w:eastAsia="Times New Roman" w:hAnsi="Times New Roman" w:cs="Times New Roman"/>
      <w:b/>
      <w:color w:val="000000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CAA"/>
    <w:rPr>
      <w:rFonts w:ascii="Times New Roman" w:eastAsia="Times New Roman" w:hAnsi="Times New Roman" w:cs="Times New Roman"/>
      <w:b/>
      <w:color w:val="000000"/>
      <w:sz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52CAA"/>
    <w:rPr>
      <w:rFonts w:ascii="Arial" w:eastAsia="Arial" w:hAnsi="Arial" w:cs="Arial"/>
      <w:b/>
      <w:color w:val="000000"/>
      <w:sz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581A4057BD64D86F54EB6C7DEC30F" ma:contentTypeVersion="14" ma:contentTypeDescription="Vytvoří nový dokument" ma:contentTypeScope="" ma:versionID="f0344079c77698b96a66619411b2b906">
  <xsd:schema xmlns:xsd="http://www.w3.org/2001/XMLSchema" xmlns:xs="http://www.w3.org/2001/XMLSchema" xmlns:p="http://schemas.microsoft.com/office/2006/metadata/properties" xmlns:ns3="adde7af9-e6d0-4884-a684-4b491d533c20" xmlns:ns4="7daceaff-128c-4e22-8e60-364b37f15310" targetNamespace="http://schemas.microsoft.com/office/2006/metadata/properties" ma:root="true" ma:fieldsID="39879b446669f517c032a721a4823c1a" ns3:_="" ns4:_="">
    <xsd:import namespace="adde7af9-e6d0-4884-a684-4b491d533c20"/>
    <xsd:import namespace="7daceaff-128c-4e22-8e60-364b37f153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e7af9-e6d0-4884-a684-4b491d533c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ceaff-128c-4e22-8e60-364b37f15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06481-5101-489D-A554-FB0BAD0D6478}">
  <ds:schemaRefs>
    <ds:schemaRef ds:uri="http://schemas.microsoft.com/office/infopath/2007/PartnerControls"/>
    <ds:schemaRef ds:uri="adde7af9-e6d0-4884-a684-4b491d533c2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daceaff-128c-4e22-8e60-364b37f1531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E6F68A-7043-43A9-B39E-7F9BE8135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078A8-0045-4264-9C2B-BE7E3675E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e7af9-e6d0-4884-a684-4b491d533c20"/>
    <ds:schemaRef ds:uri="7daceaff-128c-4e22-8e60-364b37f15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5858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Kučera</dc:creator>
  <cp:keywords/>
  <dc:description/>
  <cp:lastModifiedBy>Nikola Alferyová</cp:lastModifiedBy>
  <cp:revision>2</cp:revision>
  <dcterms:created xsi:type="dcterms:W3CDTF">2022-04-14T10:04:00Z</dcterms:created>
  <dcterms:modified xsi:type="dcterms:W3CDTF">2022-04-14T10:04:00Z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0x0101004FA581A4057BD64D86F54EB6C7DEC30F</vt:lpwstr>
  </property>
</Properties>
</file>