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06E9F05D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E021DB">
        <w:rPr>
          <w:rFonts w:ascii="Times New Roman" w:hAnsi="Times New Roman"/>
          <w:b/>
          <w:sz w:val="28"/>
          <w:szCs w:val="24"/>
        </w:rPr>
        <w:t>…</w:t>
      </w:r>
      <w:proofErr w:type="gramStart"/>
      <w:r w:rsidR="00E021DB">
        <w:rPr>
          <w:rFonts w:ascii="Times New Roman" w:hAnsi="Times New Roman"/>
          <w:b/>
          <w:sz w:val="28"/>
          <w:szCs w:val="24"/>
        </w:rPr>
        <w:t>….</w:t>
      </w:r>
      <w:proofErr w:type="gramEnd"/>
      <w:r w:rsidR="005F6DDE">
        <w:rPr>
          <w:rFonts w:ascii="Times New Roman" w:hAnsi="Times New Roman"/>
          <w:b/>
          <w:sz w:val="28"/>
          <w:szCs w:val="24"/>
        </w:rPr>
        <w:t>/20</w:t>
      </w:r>
      <w:r w:rsidR="002F0A7A">
        <w:rPr>
          <w:rFonts w:ascii="Times New Roman" w:hAnsi="Times New Roman"/>
          <w:b/>
          <w:sz w:val="28"/>
          <w:szCs w:val="24"/>
        </w:rPr>
        <w:t>23</w:t>
      </w:r>
      <w:bookmarkStart w:id="0" w:name="_GoBack"/>
      <w:bookmarkEnd w:id="0"/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04D6940D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>starost</w:t>
      </w:r>
      <w:r w:rsidR="002F0A7A">
        <w:rPr>
          <w:rFonts w:ascii="Times New Roman" w:hAnsi="Times New Roman"/>
          <w:szCs w:val="24"/>
        </w:rPr>
        <w:t>k</w:t>
      </w:r>
      <w:r w:rsidR="00AD1DC5">
        <w:rPr>
          <w:rFonts w:ascii="Times New Roman" w:hAnsi="Times New Roman"/>
          <w:szCs w:val="24"/>
        </w:rPr>
        <w:t xml:space="preserve">ou </w:t>
      </w:r>
      <w:r w:rsidR="002F0A7A">
        <w:rPr>
          <w:rFonts w:ascii="Times New Roman" w:hAnsi="Times New Roman"/>
          <w:szCs w:val="24"/>
        </w:rPr>
        <w:t>Vlastou Málkovou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DEBB80C" w14:textId="30A104E1" w:rsidR="005D4641" w:rsidRPr="001D34ED" w:rsidRDefault="00E86696" w:rsidP="005D4641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……………………….</w:t>
      </w:r>
      <w:r w:rsidR="005D4641">
        <w:rPr>
          <w:rFonts w:ascii="Times New Roman" w:hAnsi="Times New Roman" w:cs="Times New Roman"/>
          <w:b/>
        </w:rPr>
        <w:t>.</w:t>
      </w:r>
    </w:p>
    <w:p w14:paraId="67009640" w14:textId="47133E01" w:rsidR="005D4641" w:rsidRPr="00BC061B" w:rsidRDefault="005D4641" w:rsidP="005D4641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 w:rsidR="00E86696">
        <w:t>…………………</w:t>
      </w:r>
    </w:p>
    <w:p w14:paraId="1C90F2B0" w14:textId="5E74FD45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 w:rsidR="00E86696">
        <w:rPr>
          <w:rStyle w:val="nowrap"/>
          <w:b/>
          <w:bCs/>
        </w:rPr>
        <w:t>……………………</w:t>
      </w:r>
    </w:p>
    <w:p w14:paraId="7FBB10D1" w14:textId="4895A01D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 w:rsidR="004A6B9D">
        <w:t xml:space="preserve">sekretářem </w:t>
      </w:r>
      <w:r w:rsidR="00E86696">
        <w:t>…………………</w:t>
      </w:r>
    </w:p>
    <w:p w14:paraId="46811BAF" w14:textId="44B0ED01" w:rsidR="005D4641" w:rsidRPr="00BC061B" w:rsidRDefault="005D4641" w:rsidP="005D4641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E86696">
        <w:rPr>
          <w:rFonts w:eastAsiaTheme="minorHAnsi"/>
          <w:lang w:eastAsia="en-US"/>
        </w:rPr>
        <w:t>……………………….</w:t>
      </w:r>
      <w:r w:rsidRPr="00BC061B">
        <w:t xml:space="preserve">  </w:t>
      </w:r>
    </w:p>
    <w:p w14:paraId="620FE8DB" w14:textId="2359EF60" w:rsidR="005D4641" w:rsidRPr="00BC061B" w:rsidRDefault="005D4641" w:rsidP="005D4641">
      <w:pPr>
        <w:spacing w:before="60"/>
        <w:ind w:left="426"/>
        <w:jc w:val="both"/>
        <w:rPr>
          <w:color w:val="00B050"/>
        </w:rPr>
      </w:pPr>
      <w:r w:rsidRPr="00BC061B">
        <w:t xml:space="preserve">zapsaný v obchodním rejstříku u </w:t>
      </w:r>
      <w:r w:rsidR="00E86696">
        <w:t>…………….</w:t>
      </w:r>
      <w:r>
        <w:t xml:space="preserve"> </w:t>
      </w:r>
      <w:r w:rsidRPr="00E04859">
        <w:t xml:space="preserve">vedená u </w:t>
      </w:r>
      <w:r w:rsidR="00E86696">
        <w:t>……………………</w:t>
      </w:r>
      <w:r w:rsidRPr="00BC061B">
        <w:rPr>
          <w:i/>
          <w:color w:val="00B050"/>
        </w:rPr>
        <w:br/>
      </w:r>
      <w:r w:rsidRPr="00BC061B">
        <w:t>(dále jen „</w:t>
      </w:r>
      <w:r w:rsidRPr="00BC061B">
        <w:rPr>
          <w:b/>
        </w:rPr>
        <w:t>příjemce“</w:t>
      </w:r>
      <w:r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06DCC607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E86696">
        <w:rPr>
          <w:rFonts w:ascii="Times New Roman" w:hAnsi="Times New Roman" w:cs="Times New Roman"/>
        </w:rPr>
        <w:t>……………</w:t>
      </w:r>
      <w:proofErr w:type="gramStart"/>
      <w:r w:rsidR="00E86696">
        <w:rPr>
          <w:rFonts w:ascii="Times New Roman" w:hAnsi="Times New Roman" w:cs="Times New Roman"/>
        </w:rPr>
        <w:t>…..</w:t>
      </w:r>
      <w:r w:rsidRPr="00A02FAD">
        <w:rPr>
          <w:rFonts w:ascii="Times New Roman" w:hAnsi="Times New Roman" w:cs="Times New Roman"/>
        </w:rPr>
        <w:t>,- Kč</w:t>
      </w:r>
      <w:proofErr w:type="gramEnd"/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E86696">
        <w:rPr>
          <w:rFonts w:ascii="Times New Roman" w:hAnsi="Times New Roman" w:cs="Times New Roman"/>
        </w:rPr>
        <w:t>……………..</w:t>
      </w:r>
      <w:r w:rsidR="009443B2">
        <w:rPr>
          <w:rFonts w:ascii="Times New Roman" w:hAnsi="Times New Roman" w:cs="Times New Roman"/>
        </w:rPr>
        <w:t xml:space="preserve"> tisíc 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44A49351" w14:textId="01F907E9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443B2">
        <w:rPr>
          <w:rFonts w:ascii="Times New Roman" w:hAnsi="Times New Roman" w:cs="Times New Roman"/>
        </w:rPr>
        <w:t>pokrytí nákladů spojených s</w:t>
      </w:r>
      <w:r w:rsidR="00E021DB">
        <w:rPr>
          <w:rFonts w:ascii="Times New Roman" w:hAnsi="Times New Roman" w:cs="Times New Roman"/>
        </w:rPr>
        <w:t> rekonstrukcí toalet, zázemí pro fotbalisty a elektro rozvodů</w:t>
      </w:r>
      <w:r w:rsidR="009443B2">
        <w:rPr>
          <w:rFonts w:ascii="Times New Roman" w:hAnsi="Times New Roman" w:cs="Times New Roman"/>
        </w:rPr>
        <w:t>.</w:t>
      </w:r>
    </w:p>
    <w:p w14:paraId="78B4732C" w14:textId="7B824C40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E86696">
        <w:rPr>
          <w:rFonts w:ascii="Times New Roman" w:hAnsi="Times New Roman" w:cs="Times New Roman"/>
          <w:i/>
        </w:rPr>
        <w:t>……………</w:t>
      </w:r>
      <w:proofErr w:type="gramStart"/>
      <w:r w:rsidR="00E86696">
        <w:rPr>
          <w:rFonts w:ascii="Times New Roman" w:hAnsi="Times New Roman" w:cs="Times New Roman"/>
          <w:i/>
        </w:rPr>
        <w:t>…..</w:t>
      </w:r>
      <w:r w:rsidR="00E417B3">
        <w:rPr>
          <w:rFonts w:ascii="Times New Roman" w:hAnsi="Times New Roman" w:cs="Times New Roman"/>
          <w:i/>
        </w:rPr>
        <w:t xml:space="preserve"> a poskytovatelem</w:t>
      </w:r>
      <w:proofErr w:type="gramEnd"/>
      <w:r w:rsidR="00E417B3">
        <w:rPr>
          <w:rFonts w:ascii="Times New Roman" w:hAnsi="Times New Roman" w:cs="Times New Roman"/>
          <w:i/>
        </w:rPr>
        <w:t xml:space="preserve">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3F531D80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</w:t>
      </w:r>
      <w:r w:rsidR="005978C7">
        <w:rPr>
          <w:rFonts w:ascii="Times New Roman" w:hAnsi="Times New Roman" w:cs="Times New Roman"/>
          <w:i/>
        </w:rPr>
        <w:t>2</w:t>
      </w:r>
      <w:r w:rsidR="002F0A7A">
        <w:rPr>
          <w:rFonts w:ascii="Times New Roman" w:hAnsi="Times New Roman" w:cs="Times New Roman"/>
          <w:i/>
        </w:rPr>
        <w:t>3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5B9D0947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</w:t>
      </w:r>
      <w:r w:rsidR="002F0A7A">
        <w:rPr>
          <w:rFonts w:ascii="Times New Roman" w:hAnsi="Times New Roman" w:cs="Times New Roman"/>
        </w:rPr>
        <w:t>23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50CF8AE" w14:textId="77777777" w:rsid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1A2F5FC2" w14:textId="53D88902" w:rsidR="00A442EB" w:rsidRP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C47395">
        <w:rPr>
          <w:rFonts w:ascii="Times New Roman" w:hAnsi="Times New Roman" w:cs="Times New Roman"/>
        </w:rPr>
        <w:t xml:space="preserve">Vyúčtování dotace předloží příjemce </w:t>
      </w:r>
      <w:r w:rsidR="009C0058" w:rsidRPr="00C47395">
        <w:rPr>
          <w:rFonts w:ascii="Times New Roman" w:hAnsi="Times New Roman" w:cs="Times New Roman"/>
        </w:rPr>
        <w:t>poskytovateli</w:t>
      </w:r>
      <w:r w:rsidR="00C47395" w:rsidRPr="00C47395">
        <w:rPr>
          <w:rFonts w:ascii="Times New Roman" w:hAnsi="Times New Roman" w:cs="Times New Roman"/>
        </w:rPr>
        <w:t xml:space="preserve"> </w:t>
      </w:r>
      <w:r w:rsidR="00852FBE" w:rsidRPr="00C47395">
        <w:rPr>
          <w:rFonts w:ascii="Times New Roman" w:hAnsi="Times New Roman" w:cs="Times New Roman"/>
        </w:rPr>
        <w:t>nejpozději 15. 12.</w:t>
      </w:r>
      <w:r w:rsidR="00A442EB" w:rsidRPr="00C47395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695A8676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C47395">
        <w:rPr>
          <w:rFonts w:ascii="Times New Roman" w:hAnsi="Times New Roman" w:cs="Times New Roman"/>
        </w:rPr>
        <w:t xml:space="preserve">, který je nedílnou součástí této smlouvy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lastRenderedPageBreak/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B0D28CE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proofErr w:type="gramStart"/>
      <w:r w:rsidR="009443B2">
        <w:t xml:space="preserve">dne </w:t>
      </w:r>
      <w:r w:rsidR="00E021DB">
        <w:t xml:space="preserve">                      </w:t>
      </w:r>
      <w:r w:rsidR="009443B2">
        <w:t>,  č.</w:t>
      </w:r>
      <w:proofErr w:type="gramEnd"/>
      <w:r w:rsidR="009443B2">
        <w:t xml:space="preserve"> </w:t>
      </w:r>
      <w:r w:rsidR="00E021DB">
        <w:t xml:space="preserve">                 </w:t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0A855A35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</w:t>
      </w:r>
      <w:r w:rsidR="00E86696">
        <w:rPr>
          <w:rFonts w:ascii="Times New Roman" w:hAnsi="Times New Roman"/>
          <w:szCs w:val="24"/>
        </w:rPr>
        <w:t>…………………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9443B2">
        <w:rPr>
          <w:rFonts w:ascii="Times New Roman" w:hAnsi="Times New Roman"/>
          <w:b/>
          <w:i/>
          <w:szCs w:val="24"/>
        </w:rPr>
        <w:tab/>
      </w:r>
      <w:r w:rsidR="009443B2">
        <w:rPr>
          <w:rFonts w:ascii="Times New Roman" w:hAnsi="Times New Roman"/>
          <w:b/>
          <w:i/>
          <w:szCs w:val="24"/>
        </w:rPr>
        <w:tab/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E86696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09065AA9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E86696">
        <w:rPr>
          <w:rFonts w:ascii="Times New Roman" w:hAnsi="Times New Roman"/>
          <w:szCs w:val="24"/>
        </w:rPr>
        <w:t>……………….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4A6B9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="002F0A7A">
        <w:rPr>
          <w:rFonts w:ascii="Times New Roman" w:hAnsi="Times New Roman"/>
          <w:szCs w:val="24"/>
        </w:rPr>
        <w:t>Vlasta Málková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42CF" w14:textId="77777777" w:rsidR="00FD29B1" w:rsidRDefault="00FD29B1" w:rsidP="003A6AAC">
      <w:r>
        <w:separator/>
      </w:r>
    </w:p>
  </w:endnote>
  <w:endnote w:type="continuationSeparator" w:id="0">
    <w:p w14:paraId="6A4E4FDB" w14:textId="77777777" w:rsidR="00FD29B1" w:rsidRDefault="00FD29B1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0A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0A7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8275" w14:textId="77777777" w:rsidR="00FD29B1" w:rsidRDefault="00FD29B1" w:rsidP="003A6AAC">
      <w:r>
        <w:separator/>
      </w:r>
    </w:p>
  </w:footnote>
  <w:footnote w:type="continuationSeparator" w:id="0">
    <w:p w14:paraId="0FD39C00" w14:textId="77777777" w:rsidR="00FD29B1" w:rsidRDefault="00FD29B1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0B31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0A7A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83D75"/>
    <w:rsid w:val="0058633A"/>
    <w:rsid w:val="005978C7"/>
    <w:rsid w:val="005A2059"/>
    <w:rsid w:val="005D4641"/>
    <w:rsid w:val="005F47E8"/>
    <w:rsid w:val="005F6DDE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47395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711A9"/>
    <w:rsid w:val="00E86696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29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6E91-6233-42CB-97E1-527634BA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Nikola Raušerová</cp:lastModifiedBy>
  <cp:revision>5</cp:revision>
  <cp:lastPrinted>2018-02-19T15:50:00Z</cp:lastPrinted>
  <dcterms:created xsi:type="dcterms:W3CDTF">2019-02-14T08:24:00Z</dcterms:created>
  <dcterms:modified xsi:type="dcterms:W3CDTF">2023-02-16T14:17:00Z</dcterms:modified>
</cp:coreProperties>
</file>