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9A9" w:rsidRPr="007529A9" w:rsidRDefault="007529A9" w:rsidP="007529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29A9">
        <w:rPr>
          <w:rFonts w:ascii="Times New Roman" w:hAnsi="Times New Roman" w:cs="Times New Roman"/>
          <w:b/>
          <w:sz w:val="28"/>
          <w:szCs w:val="28"/>
        </w:rPr>
        <w:t>Kupní smlouva mezi Obcí Psáry a Maxem Mrázkem na část p.č. 75/61 k.ú. Dolní Jirčany za cenu 900.000,- Kč</w:t>
      </w:r>
    </w:p>
    <w:p w:rsidR="00D91E79" w:rsidRPr="00B1564C" w:rsidRDefault="00D91E79" w:rsidP="00A608B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50D28" w:rsidRPr="00BC5A3C" w:rsidRDefault="00250D28" w:rsidP="00250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A68EE" w:rsidRPr="00BC5A3C" w:rsidRDefault="006F1ECA" w:rsidP="00BC5A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C5A3C">
        <w:rPr>
          <w:rFonts w:ascii="Times New Roman" w:hAnsi="Times New Roman" w:cs="Times New Roman"/>
          <w:sz w:val="26"/>
          <w:szCs w:val="26"/>
        </w:rPr>
        <w:t>V souvislosti s přeložkou komunikace II/105 (kruhový objezd) a zároveň výstavby nové ZŠ se zahájila jednání s panem Mrázkem. Jeho pozemek (viz. GP) je veřejně prospěšnou stavbou zcela rozdělen a z tohoto důvodu se nabízí odkup celého pozemku do vlastnictví obce, tak</w:t>
      </w:r>
      <w:r w:rsidR="00BC5A3C" w:rsidRPr="00BC5A3C">
        <w:rPr>
          <w:rFonts w:ascii="Times New Roman" w:hAnsi="Times New Roman" w:cs="Times New Roman"/>
          <w:sz w:val="26"/>
          <w:szCs w:val="26"/>
        </w:rPr>
        <w:t xml:space="preserve"> jak byl záměr odkupu </w:t>
      </w:r>
      <w:r w:rsidR="00BE2AFF">
        <w:rPr>
          <w:rFonts w:ascii="Times New Roman" w:hAnsi="Times New Roman" w:cs="Times New Roman"/>
          <w:sz w:val="26"/>
          <w:szCs w:val="26"/>
        </w:rPr>
        <w:t>prezentován na zastupitelstvu 01</w:t>
      </w:r>
      <w:r w:rsidR="00BC5A3C" w:rsidRPr="00BC5A3C">
        <w:rPr>
          <w:rFonts w:ascii="Times New Roman" w:hAnsi="Times New Roman" w:cs="Times New Roman"/>
          <w:sz w:val="26"/>
          <w:szCs w:val="26"/>
        </w:rPr>
        <w:t xml:space="preserve">/2014. Na žádost pana Mrázka došlo k oddělení malého pozemku pro potřebu jeho nemovitosti. </w:t>
      </w:r>
      <w:r w:rsidR="00BC5A3C">
        <w:rPr>
          <w:rFonts w:ascii="Times New Roman" w:hAnsi="Times New Roman" w:cs="Times New Roman"/>
          <w:sz w:val="26"/>
          <w:szCs w:val="26"/>
        </w:rPr>
        <w:t>Celkové náklady ke kupní ceně budou vyšší o daň z převodu nemovitosti a správní poplatky spojené s převodem nemovitosti.</w:t>
      </w:r>
      <w:r w:rsidR="002A6460">
        <w:rPr>
          <w:rFonts w:ascii="Times New Roman" w:hAnsi="Times New Roman" w:cs="Times New Roman"/>
          <w:sz w:val="26"/>
          <w:szCs w:val="26"/>
        </w:rPr>
        <w:t xml:space="preserve"> Prodávající by rád ve smlouvě řešil možnost zpětného odprodeje za stejných podmínek v případě, že se nebude realizovat liniová dopravní stavba a nastal by stav, že místo předpokládané dopravní </w:t>
      </w:r>
      <w:bookmarkStart w:id="0" w:name="_GoBack"/>
      <w:bookmarkEnd w:id="0"/>
      <w:r w:rsidR="002A6460">
        <w:rPr>
          <w:rFonts w:ascii="Times New Roman" w:hAnsi="Times New Roman" w:cs="Times New Roman"/>
          <w:sz w:val="26"/>
          <w:szCs w:val="26"/>
        </w:rPr>
        <w:t>stavby by se v ÚP změnilo vymezené území na plochy s vyšší tržní hodnotou.</w:t>
      </w:r>
    </w:p>
    <w:p w:rsidR="00A547A0" w:rsidRPr="00BC5A3C" w:rsidRDefault="00A547A0" w:rsidP="00BC5A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Pr="00CA76BB" w:rsidRDefault="00A547A0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7529A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7529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529A9">
              <w:rPr>
                <w:rFonts w:ascii="Times New Roman" w:hAnsi="Times New Roman" w:cs="Times New Roman"/>
                <w:sz w:val="26"/>
                <w:szCs w:val="26"/>
              </w:rPr>
              <w:t>3. 4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. 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3C570E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Milan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634" w:rsidRDefault="005F6634" w:rsidP="00617126">
      <w:pPr>
        <w:spacing w:after="0" w:line="240" w:lineRule="auto"/>
      </w:pPr>
      <w:r>
        <w:separator/>
      </w:r>
    </w:p>
  </w:endnote>
  <w:endnote w:type="continuationSeparator" w:id="0">
    <w:p w:rsidR="005F6634" w:rsidRDefault="005F6634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634" w:rsidRDefault="005F6634" w:rsidP="00617126">
      <w:pPr>
        <w:spacing w:after="0" w:line="240" w:lineRule="auto"/>
      </w:pPr>
      <w:r>
        <w:separator/>
      </w:r>
    </w:p>
  </w:footnote>
  <w:footnote w:type="continuationSeparator" w:id="0">
    <w:p w:rsidR="005F6634" w:rsidRDefault="005F6634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495"/>
    <w:rsid w:val="00000731"/>
    <w:rsid w:val="000822AE"/>
    <w:rsid w:val="00250D28"/>
    <w:rsid w:val="002A6460"/>
    <w:rsid w:val="002C3A58"/>
    <w:rsid w:val="003A68A6"/>
    <w:rsid w:val="003C570E"/>
    <w:rsid w:val="00483177"/>
    <w:rsid w:val="004E1DF3"/>
    <w:rsid w:val="005C4E7F"/>
    <w:rsid w:val="005F0495"/>
    <w:rsid w:val="005F6634"/>
    <w:rsid w:val="00605055"/>
    <w:rsid w:val="00617126"/>
    <w:rsid w:val="006F1ECA"/>
    <w:rsid w:val="007529A9"/>
    <w:rsid w:val="00875069"/>
    <w:rsid w:val="009676A8"/>
    <w:rsid w:val="00A547A0"/>
    <w:rsid w:val="00A608B8"/>
    <w:rsid w:val="00B06503"/>
    <w:rsid w:val="00B1564C"/>
    <w:rsid w:val="00B600AA"/>
    <w:rsid w:val="00BC5A3C"/>
    <w:rsid w:val="00BE2AFF"/>
    <w:rsid w:val="00C165BF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FB6815"/>
    <w:rsid w:val="00FD6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5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E592-E271-474C-8821-A43CF531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2014-04-18T11:30:00Z</dcterms:created>
  <dcterms:modified xsi:type="dcterms:W3CDTF">2014-04-18T11:30:00Z</dcterms:modified>
</cp:coreProperties>
</file>