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5B" w:rsidRDefault="0003005B" w:rsidP="0003005B">
      <w:pPr>
        <w:rPr>
          <w:sz w:val="24"/>
          <w:szCs w:val="24"/>
        </w:rPr>
      </w:pPr>
      <w:r>
        <w:rPr>
          <w:sz w:val="24"/>
          <w:szCs w:val="24"/>
        </w:rPr>
        <w:t>Níže uvedeného dne, měsíce a roku uzavřeli:</w:t>
      </w:r>
    </w:p>
    <w:p w:rsidR="0003005B" w:rsidRDefault="0003005B" w:rsidP="0003005B">
      <w:pPr>
        <w:jc w:val="center"/>
        <w:rPr>
          <w:sz w:val="24"/>
          <w:szCs w:val="24"/>
        </w:rPr>
      </w:pPr>
    </w:p>
    <w:p w:rsidR="0003005B" w:rsidRPr="0003005B" w:rsidRDefault="0003005B" w:rsidP="0003005B">
      <w:pPr>
        <w:ind w:left="720" w:hanging="720"/>
        <w:contextualSpacing/>
        <w:jc w:val="both"/>
        <w:rPr>
          <w:b/>
          <w:sz w:val="24"/>
          <w:szCs w:val="24"/>
        </w:rPr>
      </w:pPr>
      <w:r w:rsidRPr="0003005B">
        <w:rPr>
          <w:b/>
          <w:sz w:val="24"/>
          <w:szCs w:val="24"/>
        </w:rPr>
        <w:t xml:space="preserve">Daniel Beneš nar. </w:t>
      </w:r>
    </w:p>
    <w:p w:rsidR="0003005B" w:rsidRPr="0003005B" w:rsidRDefault="0003005B" w:rsidP="0003005B">
      <w:pPr>
        <w:ind w:left="720" w:hanging="720"/>
        <w:contextualSpacing/>
        <w:jc w:val="both"/>
        <w:rPr>
          <w:b/>
          <w:sz w:val="24"/>
          <w:szCs w:val="24"/>
        </w:rPr>
      </w:pPr>
      <w:r w:rsidRPr="0003005B">
        <w:rPr>
          <w:b/>
          <w:sz w:val="24"/>
          <w:szCs w:val="24"/>
        </w:rPr>
        <w:t xml:space="preserve">Věra </w:t>
      </w:r>
      <w:proofErr w:type="spellStart"/>
      <w:r w:rsidRPr="0003005B">
        <w:rPr>
          <w:b/>
          <w:sz w:val="24"/>
          <w:szCs w:val="24"/>
        </w:rPr>
        <w:t>Kédlová</w:t>
      </w:r>
      <w:proofErr w:type="spellEnd"/>
      <w:r w:rsidRPr="0003005B">
        <w:rPr>
          <w:b/>
          <w:sz w:val="24"/>
          <w:szCs w:val="24"/>
        </w:rPr>
        <w:t xml:space="preserve"> nar. </w:t>
      </w:r>
      <w:bookmarkStart w:id="0" w:name="_GoBack"/>
      <w:bookmarkEnd w:id="0"/>
    </w:p>
    <w:p w:rsidR="0003005B" w:rsidRDefault="0003005B" w:rsidP="0003005B">
      <w:pPr>
        <w:ind w:hanging="720"/>
        <w:jc w:val="both"/>
        <w:rPr>
          <w:sz w:val="24"/>
          <w:szCs w:val="24"/>
        </w:rPr>
      </w:pPr>
      <w:r w:rsidRPr="0003005B">
        <w:rPr>
          <w:sz w:val="24"/>
          <w:szCs w:val="24"/>
        </w:rPr>
        <w:t xml:space="preserve">            oba bytem Jeseniova 2852/16, Praha 3</w:t>
      </w:r>
    </w:p>
    <w:p w:rsidR="0003005B" w:rsidRDefault="0003005B" w:rsidP="00030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(dále jen jako „dárce“) na straně jedné </w:t>
      </w:r>
    </w:p>
    <w:p w:rsidR="0003005B" w:rsidRDefault="0003005B" w:rsidP="0003005B">
      <w:pPr>
        <w:rPr>
          <w:sz w:val="24"/>
          <w:szCs w:val="24"/>
        </w:rPr>
      </w:pPr>
    </w:p>
    <w:p w:rsidR="0003005B" w:rsidRDefault="0003005B" w:rsidP="0003005B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03005B" w:rsidRDefault="0003005B" w:rsidP="0003005B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5B" w:rsidRDefault="0003005B" w:rsidP="0003005B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 Psáry</w:t>
      </w:r>
    </w:p>
    <w:p w:rsidR="0003005B" w:rsidRDefault="0003005B" w:rsidP="0003005B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 41 580</w:t>
      </w:r>
    </w:p>
    <w:p w:rsidR="0003005B" w:rsidRDefault="0003005B" w:rsidP="0003005B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Psáry, Pražská 137, PSČ 252 44</w:t>
      </w:r>
    </w:p>
    <w:p w:rsidR="0003005B" w:rsidRDefault="0003005B" w:rsidP="0003005B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 panem Milanem Váchou, starostou obce</w:t>
      </w:r>
    </w:p>
    <w:p w:rsidR="0003005B" w:rsidRDefault="0003005B" w:rsidP="0003005B">
      <w:pPr>
        <w:pStyle w:val="Prost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i/>
          <w:sz w:val="24"/>
          <w:szCs w:val="24"/>
        </w:rPr>
        <w:t>obdarovaná</w:t>
      </w:r>
      <w:r>
        <w:rPr>
          <w:rFonts w:ascii="Times New Roman" w:hAnsi="Times New Roman" w:cs="Times New Roman"/>
          <w:sz w:val="24"/>
          <w:szCs w:val="24"/>
        </w:rPr>
        <w:t>“) na straně druhé</w:t>
      </w:r>
    </w:p>
    <w:p w:rsidR="0003005B" w:rsidRDefault="0003005B" w:rsidP="0003005B">
      <w:pPr>
        <w:rPr>
          <w:sz w:val="24"/>
          <w:szCs w:val="24"/>
        </w:rPr>
      </w:pPr>
    </w:p>
    <w:p w:rsidR="0003005B" w:rsidRDefault="0003005B" w:rsidP="0003005B">
      <w:pPr>
        <w:pStyle w:val="Zkladntext"/>
        <w:spacing w:line="300" w:lineRule="exact"/>
      </w:pPr>
      <w:r>
        <w:t xml:space="preserve">podle ustanovení § </w:t>
      </w:r>
      <w:smartTag w:uri="urn:schemas-microsoft-com:office:smarttags" w:element="metricconverter">
        <w:smartTagPr>
          <w:attr w:name="ProductID" w:val="628 a"/>
        </w:smartTagPr>
        <w:r>
          <w:t>628 a</w:t>
        </w:r>
      </w:smartTag>
      <w:r>
        <w:t xml:space="preserve"> násl. občanského zákoníku v platném znění tuto</w:t>
      </w: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Nadpis1"/>
        <w:rPr>
          <w:b/>
          <w:sz w:val="24"/>
          <w:szCs w:val="24"/>
        </w:rPr>
      </w:pPr>
      <w:r>
        <w:rPr>
          <w:b/>
          <w:sz w:val="28"/>
          <w:szCs w:val="28"/>
        </w:rPr>
        <w:t>DAROVACÍ SMLOUVU</w:t>
      </w:r>
      <w:r>
        <w:rPr>
          <w:b/>
          <w:sz w:val="24"/>
          <w:szCs w:val="24"/>
        </w:rPr>
        <w:t>:</w:t>
      </w:r>
    </w:p>
    <w:p w:rsidR="0003005B" w:rsidRDefault="0003005B" w:rsidP="0003005B">
      <w:pPr>
        <w:rPr>
          <w:sz w:val="24"/>
          <w:szCs w:val="24"/>
        </w:rPr>
      </w:pPr>
    </w:p>
    <w:p w:rsidR="0003005B" w:rsidRDefault="0003005B" w:rsidP="0003005B">
      <w:pPr>
        <w:rPr>
          <w:sz w:val="24"/>
          <w:szCs w:val="24"/>
        </w:rPr>
      </w:pPr>
    </w:p>
    <w:p w:rsidR="0003005B" w:rsidRDefault="0003005B" w:rsidP="0003005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03005B" w:rsidRDefault="0003005B" w:rsidP="0003005B">
      <w:pPr>
        <w:pStyle w:val="Zkladntext"/>
        <w:spacing w:line="300" w:lineRule="exact"/>
      </w:pPr>
      <w:r>
        <w:t xml:space="preserve">Dárce je vlastníkem stavby -  Vodovodní řad na č. </w:t>
      </w:r>
      <w:proofErr w:type="spellStart"/>
      <w:r>
        <w:t>parc</w:t>
      </w:r>
      <w:proofErr w:type="spellEnd"/>
      <w:r>
        <w:t xml:space="preserve"> 343/83, 141/4 </w:t>
      </w:r>
      <w:proofErr w:type="spellStart"/>
      <w:r>
        <w:t>kat.ú</w:t>
      </w:r>
      <w:proofErr w:type="spellEnd"/>
      <w:r>
        <w:t xml:space="preserve">. Dolní Jirčany </w:t>
      </w:r>
      <w:r>
        <w:rPr>
          <w:b/>
        </w:rPr>
        <w:t>(komunikace Duhová).</w:t>
      </w:r>
      <w:r>
        <w:t xml:space="preserve"> </w:t>
      </w:r>
    </w:p>
    <w:p w:rsidR="0003005B" w:rsidRDefault="00422F96" w:rsidP="0003005B">
      <w:pPr>
        <w:pStyle w:val="Zkladntext"/>
        <w:spacing w:line="300" w:lineRule="exact"/>
      </w:pPr>
      <w:r>
        <w:t xml:space="preserve">Vodovodní řad </w:t>
      </w:r>
      <w:r w:rsidR="0003005B">
        <w:t xml:space="preserve"> je délky 50m s jedním koncovým hydrantem, </w:t>
      </w:r>
      <w:r>
        <w:t>v</w:t>
      </w:r>
      <w:r w:rsidR="0003005B">
        <w:t xml:space="preserve"> profilu D90, materiál HDPE100 SDR 11.</w:t>
      </w: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</w:pPr>
      <w:r>
        <w:t xml:space="preserve"> Na předmětnou stavbu je vydán kolaudační souhlas:</w:t>
      </w:r>
    </w:p>
    <w:p w:rsidR="0003005B" w:rsidRDefault="0003005B" w:rsidP="0003005B">
      <w:pPr>
        <w:pStyle w:val="Zkladntext"/>
        <w:spacing w:line="300" w:lineRule="exact"/>
      </w:pPr>
      <w:r w:rsidRPr="0003005B">
        <w:rPr>
          <w:b/>
        </w:rPr>
        <w:t xml:space="preserve">Vodovodní řad na č. </w:t>
      </w:r>
      <w:proofErr w:type="spellStart"/>
      <w:r w:rsidRPr="0003005B">
        <w:rPr>
          <w:b/>
        </w:rPr>
        <w:t>parc</w:t>
      </w:r>
      <w:proofErr w:type="spellEnd"/>
      <w:r w:rsidRPr="0003005B">
        <w:rPr>
          <w:b/>
        </w:rPr>
        <w:t xml:space="preserve"> 343/83, 141/4 </w:t>
      </w:r>
      <w:proofErr w:type="spellStart"/>
      <w:r w:rsidRPr="0003005B">
        <w:rPr>
          <w:b/>
        </w:rPr>
        <w:t>kat.ú</w:t>
      </w:r>
      <w:proofErr w:type="spellEnd"/>
      <w:r w:rsidRPr="0003005B">
        <w:rPr>
          <w:b/>
        </w:rPr>
        <w:t>. Dolní Jirčany</w:t>
      </w:r>
      <w:r>
        <w:t xml:space="preserve"> - Městským úřadem Černošice, Odbor životního prostřední, </w:t>
      </w:r>
      <w:proofErr w:type="spellStart"/>
      <w:r>
        <w:t>sp</w:t>
      </w:r>
      <w:proofErr w:type="spellEnd"/>
      <w:r>
        <w:t>. zn. S MEUC-22917/2017 OŽP/V/</w:t>
      </w:r>
      <w:proofErr w:type="spellStart"/>
      <w:r>
        <w:t>Čo</w:t>
      </w:r>
      <w:proofErr w:type="spellEnd"/>
      <w:r>
        <w:t>, ze dne 25.5.2017.</w:t>
      </w:r>
    </w:p>
    <w:p w:rsidR="0003005B" w:rsidRDefault="0003005B" w:rsidP="0003005B">
      <w:pPr>
        <w:pStyle w:val="Zkladntext"/>
        <w:spacing w:line="300" w:lineRule="exact"/>
        <w:jc w:val="left"/>
      </w:pPr>
      <w:r>
        <w:t>Hodnota daru je ve výši</w:t>
      </w:r>
      <w:r w:rsidR="00833D09">
        <w:t xml:space="preserve"> 240 000</w:t>
      </w:r>
      <w:r>
        <w:t>,- Kč.</w:t>
      </w: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  <w:jc w:val="center"/>
      </w:pPr>
    </w:p>
    <w:p w:rsidR="0003005B" w:rsidRDefault="0003005B" w:rsidP="0003005B">
      <w:pPr>
        <w:pStyle w:val="Zkladntext"/>
        <w:spacing w:line="300" w:lineRule="exact"/>
        <w:jc w:val="center"/>
      </w:pPr>
      <w:r>
        <w:t>II.</w:t>
      </w:r>
    </w:p>
    <w:p w:rsidR="0003005B" w:rsidRDefault="0003005B" w:rsidP="0003005B">
      <w:pPr>
        <w:pStyle w:val="Zkladntext"/>
        <w:spacing w:line="300" w:lineRule="exact"/>
      </w:pPr>
      <w:r>
        <w:t xml:space="preserve">Dárce touto smlouvou přenechává inženýrské sítě blíže specifikované v čl. I. této smlouvy obdarovanému bezúplatně do jejího výlučného vlastnictví. </w:t>
      </w:r>
    </w:p>
    <w:p w:rsidR="00422F96" w:rsidRDefault="00422F96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</w:pPr>
      <w:r>
        <w:t>Na obdarovaného spolu se shora uvedenými inženýrskými sítěmi přechází vlastnické právo k jejich veškerým součástem a příslušenstvím.</w:t>
      </w:r>
    </w:p>
    <w:p w:rsidR="00422F96" w:rsidRDefault="0003005B" w:rsidP="0003005B">
      <w:pPr>
        <w:pStyle w:val="Zkladntext"/>
        <w:spacing w:line="300" w:lineRule="exact"/>
      </w:pPr>
      <w:r>
        <w:t>Smluvní strany prohlašují, že stavba  byla předána na místě  dne 2.6.2017</w:t>
      </w:r>
      <w:r w:rsidR="00422F96">
        <w:t>.</w:t>
      </w:r>
      <w:r>
        <w:t xml:space="preserve">   </w:t>
      </w:r>
    </w:p>
    <w:p w:rsidR="0003005B" w:rsidRDefault="0003005B" w:rsidP="0003005B">
      <w:pPr>
        <w:pStyle w:val="Zkladntext"/>
        <w:spacing w:line="300" w:lineRule="exact"/>
      </w:pPr>
      <w:r>
        <w:t>Dárce předává  spolu se stavbou   projektovou dokumentac</w:t>
      </w:r>
      <w:r w:rsidR="00422F96">
        <w:t>i</w:t>
      </w:r>
      <w:r>
        <w:t xml:space="preserve">, zaměření skutečného provedení stavby, </w:t>
      </w:r>
      <w:r w:rsidR="00422F96">
        <w:t xml:space="preserve">, územní rozhodnutí, </w:t>
      </w:r>
      <w:r>
        <w:t xml:space="preserve">stavební </w:t>
      </w:r>
      <w:r w:rsidR="00422F96">
        <w:t>povolení</w:t>
      </w:r>
      <w:r>
        <w:t xml:space="preserve"> a kolaudační souhlas. </w:t>
      </w: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  <w:jc w:val="center"/>
      </w:pPr>
      <w:r>
        <w:t>III.</w:t>
      </w:r>
    </w:p>
    <w:p w:rsidR="00422F96" w:rsidRDefault="0003005B" w:rsidP="0003005B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Obdarovaná prohlašuje, že je jí znám skutečný stav předmětu převodu podle této smlouvy, a v tomto stavu dar od dárce přijímá.  </w:t>
      </w:r>
    </w:p>
    <w:p w:rsidR="0003005B" w:rsidRDefault="0003005B" w:rsidP="0003005B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Záruční lhůta na dílo činí 2 roky ode dne uzavření této darovací smlouvy.</w:t>
      </w:r>
      <w:r w:rsidR="00422F96">
        <w:rPr>
          <w:sz w:val="24"/>
          <w:szCs w:val="24"/>
        </w:rPr>
        <w:t xml:space="preserve"> zhotovitelem stavby byla firma </w:t>
      </w:r>
      <w:proofErr w:type="spellStart"/>
      <w:r w:rsidR="00422F96">
        <w:rPr>
          <w:sz w:val="24"/>
          <w:szCs w:val="24"/>
        </w:rPr>
        <w:t>Zepris</w:t>
      </w:r>
      <w:proofErr w:type="spellEnd"/>
      <w:r w:rsidR="00422F96">
        <w:rPr>
          <w:sz w:val="24"/>
          <w:szCs w:val="24"/>
        </w:rPr>
        <w:t xml:space="preserve"> s.r.o. Mezi Vodami, Praha 4.</w:t>
      </w:r>
    </w:p>
    <w:p w:rsidR="0003005B" w:rsidRDefault="0003005B" w:rsidP="0003005B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Předávající prohlašuje, že v souladu s § 27 odst. </w:t>
      </w:r>
      <w:smartTag w:uri="urn:schemas-microsoft-com:office:smarttags" w:element="metricconverter">
        <w:smartTagPr>
          <w:attr w:name="ProductID" w:val="3 a"/>
        </w:smartTagPr>
        <w:r>
          <w:rPr>
            <w:sz w:val="24"/>
            <w:szCs w:val="24"/>
          </w:rPr>
          <w:t>3 a</w:t>
        </w:r>
      </w:smartTag>
      <w:r>
        <w:rPr>
          <w:sz w:val="24"/>
          <w:szCs w:val="24"/>
        </w:rPr>
        <w:t xml:space="preserve"> 4) z. 183/2006 Sb. , stavební zákon ,  jako vlastník technické infrastruktury poskytl úřadu územního plánování v digitální podobě požadované údaje o inženýrských sítích a to bezodkladně po jejich vzniku. </w:t>
      </w: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  <w:jc w:val="center"/>
      </w:pPr>
      <w:r>
        <w:t>IV.</w:t>
      </w:r>
    </w:p>
    <w:p w:rsidR="0003005B" w:rsidRDefault="0003005B" w:rsidP="0003005B">
      <w:pPr>
        <w:pStyle w:val="Zkladntext"/>
        <w:spacing w:line="300" w:lineRule="exact"/>
      </w:pPr>
      <w:r>
        <w:t xml:space="preserve">Vlastnické právo k  daru nabývá obdarovaná strana podpisem této smlouvy oběma smluvními stranami. </w:t>
      </w: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  <w:jc w:val="center"/>
      </w:pPr>
      <w:r>
        <w:t>V.</w:t>
      </w:r>
    </w:p>
    <w:p w:rsidR="0003005B" w:rsidRDefault="0003005B" w:rsidP="0003005B">
      <w:pPr>
        <w:pStyle w:val="Zkladntext"/>
        <w:numPr>
          <w:ilvl w:val="0"/>
          <w:numId w:val="1"/>
        </w:numPr>
        <w:spacing w:line="300" w:lineRule="exact"/>
        <w:ind w:left="0"/>
      </w:pPr>
      <w:r>
        <w:t xml:space="preserve">Tato darovací smlouva je vyhotovena ve </w:t>
      </w:r>
      <w:r w:rsidR="00422F96">
        <w:t>třech</w:t>
      </w:r>
      <w:r>
        <w:t xml:space="preserve"> stejnopisech, přičemž každý z účastníků obdrží po jednom stejnopise.</w:t>
      </w:r>
    </w:p>
    <w:p w:rsidR="0003005B" w:rsidRDefault="0003005B" w:rsidP="0003005B">
      <w:pPr>
        <w:pStyle w:val="Zkladntext"/>
        <w:numPr>
          <w:ilvl w:val="0"/>
          <w:numId w:val="1"/>
        </w:numPr>
        <w:spacing w:line="280" w:lineRule="exact"/>
        <w:ind w:left="0" w:hanging="357"/>
      </w:pPr>
      <w:r>
        <w:t>Účastníci smlouvy prohlašují po jejím přečtení, že obsahuje jejich pravou, svobodnou a vážnou vůli a na důkaz toho připojují své podpisy.</w:t>
      </w:r>
    </w:p>
    <w:p w:rsidR="0003005B" w:rsidRDefault="0003005B" w:rsidP="0003005B">
      <w:pPr>
        <w:pStyle w:val="Zkladntext"/>
        <w:spacing w:line="280" w:lineRule="exact"/>
      </w:pPr>
    </w:p>
    <w:p w:rsidR="0003005B" w:rsidRDefault="0003005B" w:rsidP="0003005B">
      <w:pPr>
        <w:pStyle w:val="Zkladntext"/>
        <w:spacing w:line="280" w:lineRule="exact"/>
      </w:pPr>
    </w:p>
    <w:p w:rsidR="0003005B" w:rsidRDefault="0003005B" w:rsidP="0003005B">
      <w:pPr>
        <w:pStyle w:val="Zkladntext"/>
        <w:spacing w:line="280" w:lineRule="exact"/>
      </w:pPr>
    </w:p>
    <w:p w:rsidR="0003005B" w:rsidRDefault="0003005B" w:rsidP="0003005B">
      <w:pPr>
        <w:pStyle w:val="Zkladntext"/>
        <w:spacing w:line="300" w:lineRule="exact"/>
      </w:pPr>
      <w:r>
        <w:t>V …………….. dne …………… 201</w:t>
      </w:r>
      <w:r w:rsidR="00422F96">
        <w:t>7</w:t>
      </w:r>
      <w:r>
        <w:t xml:space="preserve">                 V ……………….. dne …………… 201</w:t>
      </w:r>
      <w:r w:rsidR="00422F96">
        <w:t>7</w:t>
      </w: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</w:pPr>
      <w:r>
        <w:t>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F96">
        <w:tab/>
      </w:r>
      <w:r>
        <w:t>Obdarovaný:</w:t>
      </w:r>
    </w:p>
    <w:p w:rsidR="00422F96" w:rsidRDefault="00422F96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</w:pPr>
    </w:p>
    <w:p w:rsidR="0003005B" w:rsidRDefault="0003005B" w:rsidP="0003005B">
      <w:pPr>
        <w:pStyle w:val="Zkladntext"/>
        <w:spacing w:line="300" w:lineRule="exact"/>
      </w:pPr>
      <w:r>
        <w:t>....................................................</w:t>
      </w:r>
      <w:r w:rsidR="00422F96">
        <w:t>..................</w:t>
      </w:r>
      <w:r>
        <w:tab/>
      </w:r>
      <w:r>
        <w:tab/>
      </w:r>
      <w:r w:rsidR="00422F96">
        <w:tab/>
      </w:r>
      <w:r>
        <w:t>........................................................</w:t>
      </w:r>
    </w:p>
    <w:p w:rsidR="0003005B" w:rsidRDefault="00422F96" w:rsidP="0003005B">
      <w:pPr>
        <w:jc w:val="both"/>
        <w:outlineLvl w:val="0"/>
        <w:rPr>
          <w:sz w:val="24"/>
          <w:szCs w:val="24"/>
        </w:rPr>
      </w:pPr>
      <w:r w:rsidRPr="0003005B">
        <w:rPr>
          <w:sz w:val="24"/>
          <w:szCs w:val="24"/>
        </w:rPr>
        <w:t>Daniel Beneš</w:t>
      </w:r>
      <w:r w:rsidR="0003005B" w:rsidRPr="00422F96">
        <w:rPr>
          <w:sz w:val="24"/>
          <w:szCs w:val="24"/>
        </w:rPr>
        <w:tab/>
      </w:r>
      <w:r w:rsidRPr="00422F96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05B">
        <w:rPr>
          <w:sz w:val="24"/>
          <w:szCs w:val="24"/>
        </w:rPr>
        <w:t xml:space="preserve">Věra </w:t>
      </w:r>
      <w:proofErr w:type="spellStart"/>
      <w:r w:rsidRPr="0003005B">
        <w:rPr>
          <w:sz w:val="24"/>
          <w:szCs w:val="24"/>
        </w:rPr>
        <w:t>Kédlová</w:t>
      </w:r>
      <w:proofErr w:type="spellEnd"/>
      <w:r w:rsidR="0003005B">
        <w:rPr>
          <w:sz w:val="24"/>
          <w:szCs w:val="24"/>
        </w:rPr>
        <w:tab/>
      </w:r>
      <w:r w:rsidR="0003005B">
        <w:rPr>
          <w:sz w:val="24"/>
          <w:szCs w:val="24"/>
        </w:rPr>
        <w:tab/>
      </w:r>
      <w:r w:rsidR="0003005B">
        <w:rPr>
          <w:sz w:val="24"/>
          <w:szCs w:val="24"/>
        </w:rPr>
        <w:tab/>
        <w:t>Milan Vácha, starosta obce</w:t>
      </w: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422F96" w:rsidRDefault="00422F96" w:rsidP="0003005B">
      <w:pPr>
        <w:jc w:val="both"/>
        <w:outlineLvl w:val="0"/>
        <w:rPr>
          <w:sz w:val="24"/>
          <w:szCs w:val="24"/>
        </w:rPr>
      </w:pPr>
    </w:p>
    <w:p w:rsidR="00422F96" w:rsidRDefault="00422F96" w:rsidP="0003005B">
      <w:pPr>
        <w:jc w:val="both"/>
        <w:outlineLvl w:val="0"/>
        <w:rPr>
          <w:sz w:val="24"/>
          <w:szCs w:val="24"/>
        </w:rPr>
      </w:pPr>
    </w:p>
    <w:p w:rsidR="00422F96" w:rsidRDefault="00422F96" w:rsidP="0003005B">
      <w:pPr>
        <w:jc w:val="both"/>
        <w:outlineLvl w:val="0"/>
        <w:rPr>
          <w:sz w:val="24"/>
          <w:szCs w:val="24"/>
        </w:rPr>
      </w:pPr>
    </w:p>
    <w:p w:rsidR="00422F96" w:rsidRDefault="00422F96" w:rsidP="0003005B">
      <w:pPr>
        <w:jc w:val="both"/>
        <w:outlineLvl w:val="0"/>
        <w:rPr>
          <w:sz w:val="24"/>
          <w:szCs w:val="24"/>
        </w:rPr>
      </w:pPr>
    </w:p>
    <w:p w:rsidR="00422F96" w:rsidRDefault="00422F96" w:rsidP="0003005B">
      <w:pPr>
        <w:jc w:val="both"/>
        <w:outlineLvl w:val="0"/>
        <w:rPr>
          <w:sz w:val="24"/>
          <w:szCs w:val="24"/>
        </w:rPr>
      </w:pPr>
    </w:p>
    <w:p w:rsidR="00422F96" w:rsidRDefault="00422F96" w:rsidP="0003005B">
      <w:pPr>
        <w:jc w:val="both"/>
        <w:outlineLvl w:val="0"/>
        <w:rPr>
          <w:sz w:val="24"/>
          <w:szCs w:val="24"/>
        </w:rPr>
      </w:pPr>
    </w:p>
    <w:p w:rsidR="00422F96" w:rsidRDefault="00422F96" w:rsidP="0003005B">
      <w:pPr>
        <w:jc w:val="both"/>
        <w:outlineLvl w:val="0"/>
        <w:rPr>
          <w:sz w:val="24"/>
          <w:szCs w:val="24"/>
        </w:rPr>
      </w:pPr>
    </w:p>
    <w:p w:rsidR="00422F96" w:rsidRDefault="00422F96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>
      <w:pPr>
        <w:jc w:val="both"/>
        <w:outlineLvl w:val="0"/>
        <w:rPr>
          <w:sz w:val="24"/>
          <w:szCs w:val="24"/>
        </w:rPr>
      </w:pPr>
    </w:p>
    <w:p w:rsidR="0003005B" w:rsidRDefault="0003005B" w:rsidP="0003005B"/>
    <w:p w:rsidR="0003005B" w:rsidRDefault="0003005B" w:rsidP="0003005B"/>
    <w:p w:rsidR="00395E7B" w:rsidRDefault="00395E7B"/>
    <w:sectPr w:rsidR="0039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73CDD"/>
    <w:multiLevelType w:val="hybridMultilevel"/>
    <w:tmpl w:val="1C0C3C14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4C5A6E"/>
    <w:multiLevelType w:val="singleLevel"/>
    <w:tmpl w:val="276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ABD019F"/>
    <w:multiLevelType w:val="hybridMultilevel"/>
    <w:tmpl w:val="E0B072B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5B"/>
    <w:rsid w:val="0003005B"/>
    <w:rsid w:val="002F6CBA"/>
    <w:rsid w:val="00395E7B"/>
    <w:rsid w:val="00422F96"/>
    <w:rsid w:val="00833D09"/>
    <w:rsid w:val="00A601B8"/>
    <w:rsid w:val="00A6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126AD-4B9D-4654-A91C-4F4C0CF0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3005B"/>
    <w:pPr>
      <w:keepNext/>
      <w:jc w:val="center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005B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005B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0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005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05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3005B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005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yl1">
    <w:name w:val="Styl1"/>
    <w:basedOn w:val="Normln"/>
    <w:uiPriority w:val="99"/>
    <w:rsid w:val="0003005B"/>
    <w:pPr>
      <w:spacing w:line="240" w:lineRule="atLeast"/>
      <w:jc w:val="both"/>
    </w:pPr>
    <w:rPr>
      <w:sz w:val="24"/>
    </w:rPr>
  </w:style>
  <w:style w:type="paragraph" w:customStyle="1" w:styleId="Odstavec">
    <w:name w:val="Odstavec"/>
    <w:basedOn w:val="Normln"/>
    <w:uiPriority w:val="99"/>
    <w:rsid w:val="0003005B"/>
    <w:pPr>
      <w:widowControl w:val="0"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AE55-5718-4410-B714-2994C48A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2017-06-15T11:42:00Z</dcterms:created>
  <dcterms:modified xsi:type="dcterms:W3CDTF">2017-06-22T05:46:00Z</dcterms:modified>
</cp:coreProperties>
</file>