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494EACCF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E021DB">
        <w:rPr>
          <w:rFonts w:ascii="Times New Roman" w:hAnsi="Times New Roman"/>
          <w:b/>
          <w:sz w:val="28"/>
          <w:szCs w:val="24"/>
        </w:rPr>
        <w:t>…….</w:t>
      </w:r>
      <w:r w:rsidR="005F6DDE">
        <w:rPr>
          <w:rFonts w:ascii="Times New Roman" w:hAnsi="Times New Roman"/>
          <w:b/>
          <w:sz w:val="28"/>
          <w:szCs w:val="24"/>
        </w:rPr>
        <w:t>/2018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77777777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>starostou 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DEBB80C" w14:textId="77777777" w:rsidR="005D4641" w:rsidRPr="001D34ED" w:rsidRDefault="005D4641" w:rsidP="005D4641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Sportovní klub Rapid Psáry, z.s.</w:t>
      </w:r>
    </w:p>
    <w:p w14:paraId="67009640" w14:textId="77777777" w:rsidR="005D4641" w:rsidRPr="00BC061B" w:rsidRDefault="005D4641" w:rsidP="005D4641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>
        <w:t>Sportovní 220, 252 44 Psáry</w:t>
      </w:r>
    </w:p>
    <w:p w14:paraId="1C90F2B0" w14:textId="77777777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>
        <w:rPr>
          <w:rStyle w:val="nowrap"/>
          <w:b/>
          <w:bCs/>
        </w:rPr>
        <w:t>47002425</w:t>
      </w:r>
    </w:p>
    <w:p w14:paraId="7FBB10D1" w14:textId="2826F85A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 w:rsidR="004A6B9D">
        <w:t>sekretářem Zdeňkem Baloušem</w:t>
      </w:r>
    </w:p>
    <w:p w14:paraId="46811BAF" w14:textId="77777777" w:rsidR="005D4641" w:rsidRPr="00BC061B" w:rsidRDefault="005D4641" w:rsidP="005D4641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>
        <w:rPr>
          <w:rFonts w:eastAsiaTheme="minorHAnsi"/>
          <w:lang w:eastAsia="en-US"/>
        </w:rPr>
        <w:t>2600789518</w:t>
      </w:r>
      <w:r w:rsidRPr="00F13B70">
        <w:t>/</w:t>
      </w:r>
      <w:r>
        <w:t>2010</w:t>
      </w:r>
      <w:r w:rsidRPr="00BC061B">
        <w:t xml:space="preserve">  </w:t>
      </w:r>
    </w:p>
    <w:p w14:paraId="620FE8DB" w14:textId="77777777" w:rsidR="005D4641" w:rsidRPr="00BC061B" w:rsidRDefault="005D4641" w:rsidP="005D4641">
      <w:pPr>
        <w:spacing w:before="60"/>
        <w:ind w:left="426"/>
        <w:jc w:val="both"/>
        <w:rPr>
          <w:color w:val="00B050"/>
        </w:rPr>
      </w:pPr>
      <w:r w:rsidRPr="00BC061B">
        <w:t xml:space="preserve">zapsaný v obchodním rejstříku u </w:t>
      </w:r>
      <w:r>
        <w:t xml:space="preserve">L 5189 </w:t>
      </w:r>
      <w:r w:rsidRPr="00E04859">
        <w:t>vedená u Městského soudu v Praze</w:t>
      </w:r>
      <w:r w:rsidRPr="00BC061B">
        <w:rPr>
          <w:i/>
          <w:color w:val="00B050"/>
        </w:rPr>
        <w:br/>
      </w:r>
      <w:r w:rsidRPr="00BC061B">
        <w:t>(dále jen „</w:t>
      </w:r>
      <w:r w:rsidRPr="00BC061B">
        <w:rPr>
          <w:b/>
        </w:rPr>
        <w:t>příjemce“</w:t>
      </w:r>
      <w:r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2438F67C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E021DB">
        <w:rPr>
          <w:rFonts w:ascii="Times New Roman" w:hAnsi="Times New Roman" w:cs="Times New Roman"/>
        </w:rPr>
        <w:t>2</w:t>
      </w:r>
      <w:r w:rsidR="005D4641">
        <w:rPr>
          <w:rFonts w:ascii="Times New Roman" w:hAnsi="Times New Roman" w:cs="Times New Roman"/>
        </w:rPr>
        <w:t>50</w:t>
      </w:r>
      <w:r w:rsidR="009443B2">
        <w:rPr>
          <w:rFonts w:ascii="Times New Roman" w:hAnsi="Times New Roman" w:cs="Times New Roman"/>
        </w:rPr>
        <w:t>.000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E021DB">
        <w:rPr>
          <w:rFonts w:ascii="Times New Roman" w:hAnsi="Times New Roman" w:cs="Times New Roman"/>
        </w:rPr>
        <w:t>dvě stě</w:t>
      </w:r>
      <w:r w:rsidR="005D4641">
        <w:rPr>
          <w:rFonts w:ascii="Times New Roman" w:hAnsi="Times New Roman" w:cs="Times New Roman"/>
        </w:rPr>
        <w:t xml:space="preserve"> padesát</w:t>
      </w:r>
      <w:r w:rsidR="009443B2">
        <w:rPr>
          <w:rFonts w:ascii="Times New Roman" w:hAnsi="Times New Roman" w:cs="Times New Roman"/>
        </w:rPr>
        <w:t xml:space="preserve"> 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44A49351" w14:textId="01F907E9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443B2">
        <w:rPr>
          <w:rFonts w:ascii="Times New Roman" w:hAnsi="Times New Roman" w:cs="Times New Roman"/>
        </w:rPr>
        <w:t>pokrytí nákladů spojených s</w:t>
      </w:r>
      <w:r w:rsidR="00E021DB">
        <w:rPr>
          <w:rFonts w:ascii="Times New Roman" w:hAnsi="Times New Roman" w:cs="Times New Roman"/>
        </w:rPr>
        <w:t> rekonstrukcí toalet, zázemí pro fotbalisty a elektro rozvodů</w:t>
      </w:r>
      <w:r w:rsidR="009443B2">
        <w:rPr>
          <w:rFonts w:ascii="Times New Roman" w:hAnsi="Times New Roman" w:cs="Times New Roman"/>
        </w:rPr>
        <w:t>.</w:t>
      </w:r>
    </w:p>
    <w:p w14:paraId="78B4732C" w14:textId="31A62001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0F0B31">
        <w:rPr>
          <w:rFonts w:ascii="Times New Roman" w:hAnsi="Times New Roman" w:cs="Times New Roman"/>
          <w:i/>
        </w:rPr>
        <w:t>2</w:t>
      </w:r>
      <w:r w:rsidR="005F6DDE">
        <w:rPr>
          <w:rFonts w:ascii="Times New Roman" w:hAnsi="Times New Roman" w:cs="Times New Roman"/>
          <w:i/>
        </w:rPr>
        <w:t>7</w:t>
      </w:r>
      <w:r w:rsidR="009443B2">
        <w:rPr>
          <w:rFonts w:ascii="Times New Roman" w:hAnsi="Times New Roman" w:cs="Times New Roman"/>
          <w:i/>
        </w:rPr>
        <w:t>.</w:t>
      </w:r>
      <w:r w:rsidR="005F6DDE">
        <w:rPr>
          <w:rFonts w:ascii="Times New Roman" w:hAnsi="Times New Roman" w:cs="Times New Roman"/>
          <w:i/>
        </w:rPr>
        <w:t xml:space="preserve"> </w:t>
      </w:r>
      <w:r w:rsidR="00E021DB">
        <w:rPr>
          <w:rFonts w:ascii="Times New Roman" w:hAnsi="Times New Roman" w:cs="Times New Roman"/>
          <w:i/>
        </w:rPr>
        <w:t>3</w:t>
      </w:r>
      <w:r w:rsidR="009443B2">
        <w:rPr>
          <w:rFonts w:ascii="Times New Roman" w:hAnsi="Times New Roman" w:cs="Times New Roman"/>
          <w:i/>
        </w:rPr>
        <w:t>. 201</w:t>
      </w:r>
      <w:r w:rsidR="00E021DB">
        <w:rPr>
          <w:rFonts w:ascii="Times New Roman" w:hAnsi="Times New Roman" w:cs="Times New Roman"/>
          <w:i/>
        </w:rPr>
        <w:t>8</w:t>
      </w:r>
      <w:r w:rsidR="00E417B3">
        <w:rPr>
          <w:rFonts w:ascii="Times New Roman" w:hAnsi="Times New Roman" w:cs="Times New Roman"/>
          <w:i/>
        </w:rPr>
        <w:t xml:space="preserve"> a poskytovatelem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26596841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</w:t>
      </w:r>
      <w:r w:rsidR="00E021DB">
        <w:rPr>
          <w:rFonts w:ascii="Times New Roman" w:hAnsi="Times New Roman" w:cs="Times New Roman"/>
          <w:i/>
        </w:rPr>
        <w:t>8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312FD4FC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5F6DDE">
        <w:rPr>
          <w:rFonts w:ascii="Times New Roman" w:hAnsi="Times New Roman" w:cs="Times New Roman"/>
        </w:rPr>
        <w:t>8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0A93606A" w14:textId="77777777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52E6850B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708ADC39" w14:textId="77777777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1A2F5FC2" w14:textId="7777777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5E18BE32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EC7DBD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Smlouva zaniká také z důvodů uvedených v § 167 odst. 1 písm. b) až e) zákona č. 500/2004 </w:t>
      </w:r>
      <w:r w:rsidRPr="00BC061B">
        <w:rPr>
          <w:rFonts w:ascii="Times New Roman" w:hAnsi="Times New Roman"/>
          <w:szCs w:val="24"/>
        </w:rPr>
        <w:lastRenderedPageBreak/>
        <w:t>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B0D28CE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9443B2">
        <w:t xml:space="preserve">dne </w:t>
      </w:r>
      <w:r w:rsidR="00E021DB">
        <w:t xml:space="preserve">                      </w:t>
      </w:r>
      <w:r w:rsidR="009443B2">
        <w:t xml:space="preserve">,  č. </w:t>
      </w:r>
      <w:r w:rsidR="00E021DB">
        <w:t xml:space="preserve">                 </w:t>
      </w:r>
      <w:bookmarkStart w:id="0" w:name="_GoBack"/>
      <w:bookmarkEnd w:id="0"/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3367EBA6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SK Rapid Psáry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9443B2">
        <w:rPr>
          <w:rFonts w:ascii="Times New Roman" w:hAnsi="Times New Roman"/>
          <w:b/>
          <w:i/>
          <w:szCs w:val="24"/>
        </w:rPr>
        <w:tab/>
      </w:r>
      <w:r w:rsidR="009443B2">
        <w:rPr>
          <w:rFonts w:ascii="Times New Roman" w:hAnsi="Times New Roman"/>
          <w:b/>
          <w:i/>
          <w:szCs w:val="24"/>
        </w:rPr>
        <w:tab/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566BFE2D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4A6B9D">
        <w:rPr>
          <w:rFonts w:ascii="Times New Roman" w:hAnsi="Times New Roman"/>
          <w:szCs w:val="24"/>
        </w:rPr>
        <w:t>Zdeněk Balouš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EC2D" w14:textId="77777777" w:rsidR="00AA421B" w:rsidRDefault="00AA421B" w:rsidP="003A6AAC">
      <w:r>
        <w:separator/>
      </w:r>
    </w:p>
  </w:endnote>
  <w:endnote w:type="continuationSeparator" w:id="0">
    <w:p w14:paraId="508B9589" w14:textId="77777777" w:rsidR="00AA421B" w:rsidRDefault="00AA421B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21D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21DB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9DC2" w14:textId="77777777" w:rsidR="00AA421B" w:rsidRDefault="00AA421B" w:rsidP="003A6AAC">
      <w:r>
        <w:separator/>
      </w:r>
    </w:p>
  </w:footnote>
  <w:footnote w:type="continuationSeparator" w:id="0">
    <w:p w14:paraId="3D6D4D2D" w14:textId="77777777" w:rsidR="00AA421B" w:rsidRDefault="00AA421B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0B31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83D75"/>
    <w:rsid w:val="0058633A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C3B1D-7042-45A6-BC7A-F28749E1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2018-02-19T15:50:00Z</cp:lastPrinted>
  <dcterms:created xsi:type="dcterms:W3CDTF">2018-04-20T06:24:00Z</dcterms:created>
  <dcterms:modified xsi:type="dcterms:W3CDTF">2018-04-20T06:24:00Z</dcterms:modified>
</cp:coreProperties>
</file>